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809BF6" w14:textId="6F75D4A7" w:rsidR="00720A71" w:rsidRDefault="00720A71" w:rsidP="00720A71">
      <w:pPr>
        <w:jc w:val="center"/>
        <w:rPr>
          <w:rFonts w:ascii="GHEA Grapalat" w:hAnsi="GHEA Grapalat" w:cs="Sylfaen"/>
          <w:b/>
          <w:u w:val="single"/>
          <w:lang w:val="hy-AM"/>
        </w:rPr>
      </w:pPr>
      <w:bookmarkStart w:id="0" w:name="_Toc501014749"/>
    </w:p>
    <w:p w14:paraId="47D33050" w14:textId="1D3D0F76" w:rsidR="00720A71" w:rsidRDefault="00720A71" w:rsidP="00720A71">
      <w:pPr>
        <w:jc w:val="center"/>
        <w:rPr>
          <w:rFonts w:ascii="GHEA Grapalat" w:hAnsi="GHEA Grapalat" w:cs="Sylfaen"/>
          <w:b/>
          <w:u w:val="single"/>
          <w:lang w:val="hy-AM"/>
        </w:rPr>
      </w:pPr>
    </w:p>
    <w:p w14:paraId="2C924F80" w14:textId="166BF704" w:rsidR="00101D6B" w:rsidRDefault="00101D6B" w:rsidP="00720A71">
      <w:pPr>
        <w:jc w:val="center"/>
        <w:rPr>
          <w:rFonts w:ascii="GHEA Grapalat" w:hAnsi="GHEA Grapalat" w:cs="Sylfaen"/>
          <w:b/>
          <w:u w:val="single"/>
          <w:lang w:val="hy-AM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3BC0B18" wp14:editId="46F0211B">
            <wp:simplePos x="0" y="0"/>
            <wp:positionH relativeFrom="margin">
              <wp:align>center</wp:align>
            </wp:positionH>
            <wp:positionV relativeFrom="paragraph">
              <wp:posOffset>175895</wp:posOffset>
            </wp:positionV>
            <wp:extent cx="4631377" cy="2315945"/>
            <wp:effectExtent l="0" t="0" r="0" b="8255"/>
            <wp:wrapThrough wrapText="bothSides">
              <wp:wrapPolygon edited="0">
                <wp:start x="0" y="0"/>
                <wp:lineTo x="0" y="21499"/>
                <wp:lineTo x="21502" y="21499"/>
                <wp:lineTo x="21502" y="0"/>
                <wp:lineTo x="0" y="0"/>
              </wp:wrapPolygon>
            </wp:wrapThrough>
            <wp:docPr id="6" name="Picture 6" descr="Կրթական ծրագրերի իրականացման լիցենզավորման հանձնաժողովի նիստ - ՀՀ ԿԳՄՍ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Կրթական ծրագրերի իրականացման լիցենզավորման հանձնաժողովի նիստ - ՀՀ ԿԳՄՍՆ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1377" cy="231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76DFF3" w14:textId="397A368F" w:rsidR="00101D6B" w:rsidRDefault="00101D6B" w:rsidP="00720A71">
      <w:pPr>
        <w:jc w:val="center"/>
        <w:rPr>
          <w:rFonts w:ascii="GHEA Grapalat" w:hAnsi="GHEA Grapalat" w:cs="Sylfaen"/>
          <w:b/>
          <w:u w:val="single"/>
          <w:lang w:val="hy-AM"/>
        </w:rPr>
      </w:pPr>
    </w:p>
    <w:p w14:paraId="208BD827" w14:textId="65CFB77D" w:rsidR="00101D6B" w:rsidRDefault="00101D6B" w:rsidP="00720A71">
      <w:pPr>
        <w:jc w:val="center"/>
        <w:rPr>
          <w:rFonts w:ascii="GHEA Grapalat" w:hAnsi="GHEA Grapalat" w:cs="Sylfaen"/>
          <w:b/>
          <w:u w:val="single"/>
          <w:lang w:val="hy-AM"/>
        </w:rPr>
      </w:pPr>
    </w:p>
    <w:p w14:paraId="6CBF10B2" w14:textId="78F07825" w:rsidR="00101D6B" w:rsidRDefault="00101D6B" w:rsidP="00720A71">
      <w:pPr>
        <w:jc w:val="center"/>
        <w:rPr>
          <w:rFonts w:ascii="GHEA Grapalat" w:hAnsi="GHEA Grapalat" w:cs="Sylfaen"/>
          <w:b/>
          <w:u w:val="single"/>
          <w:lang w:val="hy-AM"/>
        </w:rPr>
      </w:pPr>
    </w:p>
    <w:p w14:paraId="3C3E0A78" w14:textId="33246E25" w:rsidR="00101D6B" w:rsidRDefault="00101D6B" w:rsidP="00720A71">
      <w:pPr>
        <w:jc w:val="center"/>
        <w:rPr>
          <w:rFonts w:ascii="GHEA Grapalat" w:hAnsi="GHEA Grapalat" w:cs="Sylfaen"/>
          <w:b/>
          <w:u w:val="single"/>
          <w:lang w:val="hy-AM"/>
        </w:rPr>
      </w:pPr>
    </w:p>
    <w:p w14:paraId="17A23F09" w14:textId="4658FB95" w:rsidR="00101D6B" w:rsidRDefault="00101D6B" w:rsidP="00720A71">
      <w:pPr>
        <w:jc w:val="center"/>
        <w:rPr>
          <w:rFonts w:ascii="GHEA Grapalat" w:hAnsi="GHEA Grapalat" w:cs="Sylfaen"/>
          <w:b/>
          <w:u w:val="single"/>
          <w:lang w:val="hy-AM"/>
        </w:rPr>
      </w:pPr>
    </w:p>
    <w:p w14:paraId="5EB86FA0" w14:textId="649F2790" w:rsidR="00101D6B" w:rsidRDefault="00101D6B" w:rsidP="00720A71">
      <w:pPr>
        <w:jc w:val="center"/>
        <w:rPr>
          <w:rFonts w:ascii="GHEA Grapalat" w:hAnsi="GHEA Grapalat" w:cs="Sylfaen"/>
          <w:b/>
          <w:u w:val="single"/>
          <w:lang w:val="hy-AM"/>
        </w:rPr>
      </w:pPr>
    </w:p>
    <w:p w14:paraId="48BDA25E" w14:textId="2E0ACEEF" w:rsidR="00101D6B" w:rsidRDefault="00101D6B" w:rsidP="00720A71">
      <w:pPr>
        <w:jc w:val="center"/>
        <w:rPr>
          <w:rFonts w:ascii="GHEA Grapalat" w:hAnsi="GHEA Grapalat" w:cs="Sylfaen"/>
          <w:b/>
          <w:u w:val="single"/>
          <w:lang w:val="hy-AM"/>
        </w:rPr>
      </w:pPr>
    </w:p>
    <w:p w14:paraId="6FB1780B" w14:textId="06573A4E" w:rsidR="00101D6B" w:rsidRDefault="00101D6B" w:rsidP="00720A71">
      <w:pPr>
        <w:jc w:val="center"/>
        <w:rPr>
          <w:rFonts w:ascii="GHEA Grapalat" w:hAnsi="GHEA Grapalat" w:cs="Sylfaen"/>
          <w:b/>
          <w:u w:val="single"/>
          <w:lang w:val="hy-AM"/>
        </w:rPr>
      </w:pPr>
    </w:p>
    <w:p w14:paraId="5B6482FF" w14:textId="3A026779" w:rsidR="00101D6B" w:rsidRDefault="00101D6B" w:rsidP="00720A71">
      <w:pPr>
        <w:jc w:val="center"/>
        <w:rPr>
          <w:rFonts w:ascii="GHEA Grapalat" w:hAnsi="GHEA Grapalat" w:cs="Sylfaen"/>
          <w:b/>
          <w:u w:val="single"/>
          <w:lang w:val="hy-AM"/>
        </w:rPr>
      </w:pPr>
    </w:p>
    <w:p w14:paraId="094869F2" w14:textId="3A152C5A" w:rsidR="00101D6B" w:rsidRDefault="00101D6B" w:rsidP="00720A71">
      <w:pPr>
        <w:jc w:val="center"/>
        <w:rPr>
          <w:rFonts w:ascii="GHEA Grapalat" w:hAnsi="GHEA Grapalat" w:cs="Sylfaen"/>
          <w:b/>
          <w:u w:val="single"/>
          <w:lang w:val="hy-AM"/>
        </w:rPr>
      </w:pPr>
    </w:p>
    <w:p w14:paraId="59533E74" w14:textId="698FC619" w:rsidR="00101D6B" w:rsidRDefault="00101D6B" w:rsidP="00720A71">
      <w:pPr>
        <w:jc w:val="center"/>
        <w:rPr>
          <w:rFonts w:ascii="GHEA Grapalat" w:hAnsi="GHEA Grapalat" w:cs="Sylfaen"/>
          <w:b/>
          <w:u w:val="single"/>
          <w:lang w:val="hy-AM"/>
        </w:rPr>
      </w:pPr>
    </w:p>
    <w:p w14:paraId="4BAFA4BE" w14:textId="77777777" w:rsidR="00101D6B" w:rsidRDefault="00101D6B" w:rsidP="00720A71">
      <w:pPr>
        <w:jc w:val="center"/>
        <w:rPr>
          <w:rFonts w:ascii="GHEA Grapalat" w:hAnsi="GHEA Grapalat" w:cs="Sylfaen"/>
          <w:b/>
          <w:u w:val="single"/>
          <w:lang w:val="hy-AM"/>
        </w:rPr>
      </w:pPr>
    </w:p>
    <w:p w14:paraId="29F8D260" w14:textId="77777777" w:rsidR="00101D6B" w:rsidRDefault="00101D6B" w:rsidP="00720A71">
      <w:pPr>
        <w:jc w:val="center"/>
        <w:rPr>
          <w:rFonts w:ascii="GHEA Grapalat" w:hAnsi="GHEA Grapalat" w:cs="Sylfaen"/>
          <w:b/>
          <w:u w:val="single"/>
          <w:lang w:val="hy-AM"/>
        </w:rPr>
      </w:pPr>
    </w:p>
    <w:p w14:paraId="0B227802" w14:textId="77777777" w:rsidR="00101D6B" w:rsidRDefault="00101D6B" w:rsidP="00720A71">
      <w:pPr>
        <w:jc w:val="center"/>
        <w:rPr>
          <w:rFonts w:ascii="GHEA Grapalat" w:hAnsi="GHEA Grapalat" w:cs="Sylfaen"/>
          <w:b/>
          <w:bCs/>
          <w:color w:val="002060"/>
          <w:sz w:val="28"/>
          <w:szCs w:val="28"/>
          <w:lang w:val="hy-AM"/>
        </w:rPr>
      </w:pPr>
    </w:p>
    <w:p w14:paraId="155635FD" w14:textId="77777777" w:rsidR="00101D6B" w:rsidRDefault="00101D6B" w:rsidP="00720A71">
      <w:pPr>
        <w:jc w:val="center"/>
        <w:rPr>
          <w:rFonts w:ascii="GHEA Grapalat" w:hAnsi="GHEA Grapalat" w:cs="Sylfaen"/>
          <w:b/>
          <w:bCs/>
          <w:color w:val="002060"/>
          <w:sz w:val="28"/>
          <w:szCs w:val="28"/>
          <w:lang w:val="hy-AM"/>
        </w:rPr>
      </w:pPr>
    </w:p>
    <w:p w14:paraId="1140B07A" w14:textId="611840F4" w:rsidR="00720A71" w:rsidRPr="00101D6B" w:rsidRDefault="00720A71" w:rsidP="00101D6B">
      <w:pPr>
        <w:jc w:val="center"/>
        <w:rPr>
          <w:rFonts w:ascii="GHEA Grapalat" w:hAnsi="GHEA Grapalat" w:cs="Sylfaen"/>
          <w:b/>
          <w:bCs/>
          <w:color w:val="002060"/>
          <w:sz w:val="28"/>
          <w:szCs w:val="28"/>
          <w:lang w:val="hy-AM"/>
        </w:rPr>
      </w:pPr>
      <w:r w:rsidRPr="00720A71">
        <w:rPr>
          <w:rFonts w:ascii="GHEA Grapalat" w:hAnsi="GHEA Grapalat" w:cs="Sylfaen"/>
          <w:b/>
          <w:bCs/>
          <w:color w:val="002060"/>
          <w:sz w:val="28"/>
          <w:szCs w:val="28"/>
          <w:lang w:val="hy-AM"/>
        </w:rPr>
        <w:t xml:space="preserve">2027 </w:t>
      </w:r>
      <w:r>
        <w:rPr>
          <w:rFonts w:ascii="GHEA Grapalat" w:hAnsi="GHEA Grapalat" w:cs="Sylfaen"/>
          <w:b/>
          <w:bCs/>
          <w:color w:val="002060"/>
          <w:sz w:val="28"/>
          <w:szCs w:val="28"/>
          <w:lang w:val="hy-AM"/>
        </w:rPr>
        <w:t xml:space="preserve">– 2029 </w:t>
      </w:r>
      <w:r w:rsidRPr="00101D6B">
        <w:rPr>
          <w:rFonts w:ascii="GHEA Grapalat" w:hAnsi="GHEA Grapalat" w:cs="Sylfaen"/>
          <w:b/>
          <w:bCs/>
          <w:color w:val="002060"/>
          <w:sz w:val="28"/>
          <w:szCs w:val="28"/>
          <w:lang w:val="hy-AM"/>
        </w:rPr>
        <w:t>ԹՎԱԿԱՆՆԵՐԻ ՄԺԾԾ ՀԱՅՏ</w:t>
      </w:r>
    </w:p>
    <w:p w14:paraId="79BEFA8E" w14:textId="77777777" w:rsidR="00720A71" w:rsidRPr="00101D6B" w:rsidRDefault="00720A71" w:rsidP="00720A71">
      <w:pPr>
        <w:pStyle w:val="BodyText"/>
        <w:spacing w:line="240" w:lineRule="auto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</w:p>
    <w:p w14:paraId="2E9F094E" w14:textId="77777777" w:rsidR="00720A71" w:rsidRPr="00EE18D8" w:rsidRDefault="00720A71" w:rsidP="00720A71">
      <w:pPr>
        <w:pStyle w:val="BodyText"/>
        <w:spacing w:line="240" w:lineRule="auto"/>
        <w:ind w:firstLine="567"/>
        <w:rPr>
          <w:rFonts w:ascii="GHEA Grapalat" w:hAnsi="GHEA Grapalat"/>
          <w:color w:val="002060"/>
          <w:sz w:val="28"/>
          <w:szCs w:val="28"/>
          <w:lang w:val="ru-RU"/>
        </w:rPr>
      </w:pPr>
      <w:r w:rsidRPr="00EE18D8">
        <w:rPr>
          <w:rFonts w:ascii="GHEA Grapalat" w:hAnsi="GHEA Grapalat"/>
          <w:color w:val="002060"/>
          <w:sz w:val="28"/>
          <w:szCs w:val="28"/>
          <w:lang w:val="ru-RU"/>
        </w:rPr>
        <w:t xml:space="preserve">    </w:t>
      </w:r>
    </w:p>
    <w:tbl>
      <w:tblPr>
        <w:tblStyle w:val="TableGrid"/>
        <w:tblpPr w:leftFromText="180" w:rightFromText="180" w:vertAnchor="text" w:horzAnchor="margin" w:tblpY="-74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6237"/>
      </w:tblGrid>
      <w:tr w:rsidR="00720A71" w:rsidRPr="00506586" w14:paraId="5D9E09D3" w14:textId="77777777" w:rsidTr="00101D6B">
        <w:trPr>
          <w:trHeight w:val="1415"/>
        </w:trPr>
        <w:tc>
          <w:tcPr>
            <w:tcW w:w="3119" w:type="dxa"/>
          </w:tcPr>
          <w:p w14:paraId="2634C895" w14:textId="77777777" w:rsidR="00720A71" w:rsidRPr="00EE18D8" w:rsidRDefault="00720A71" w:rsidP="00537207">
            <w:pPr>
              <w:pStyle w:val="BodyText"/>
              <w:spacing w:line="240" w:lineRule="auto"/>
              <w:jc w:val="left"/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</w:pPr>
            <w:r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  <w:t>Հայտատու մարմին</w:t>
            </w:r>
            <w:r w:rsidRPr="00EE18D8"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  <w:t xml:space="preserve">ը՝    </w:t>
            </w:r>
          </w:p>
        </w:tc>
        <w:tc>
          <w:tcPr>
            <w:tcW w:w="6237" w:type="dxa"/>
          </w:tcPr>
          <w:p w14:paraId="51FFCE66" w14:textId="77777777" w:rsidR="00720A71" w:rsidRPr="00425F2F" w:rsidRDefault="00720A71" w:rsidP="00537207">
            <w:pPr>
              <w:pStyle w:val="BodyText"/>
              <w:spacing w:line="240" w:lineRule="auto"/>
              <w:jc w:val="left"/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</w:pPr>
            <w:r w:rsidRPr="00425F2F"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  <w:t>ՀՀ կրթության, գիտության, մշակույթի և սպորտի նախարարություն</w:t>
            </w:r>
          </w:p>
        </w:tc>
      </w:tr>
      <w:tr w:rsidR="00720A71" w:rsidRPr="00EE18D8" w14:paraId="5ED3CDE5" w14:textId="77777777" w:rsidTr="00101D6B">
        <w:trPr>
          <w:trHeight w:val="920"/>
        </w:trPr>
        <w:tc>
          <w:tcPr>
            <w:tcW w:w="3119" w:type="dxa"/>
            <w:vAlign w:val="bottom"/>
          </w:tcPr>
          <w:p w14:paraId="12EBDDA4" w14:textId="77777777" w:rsidR="00720A71" w:rsidRPr="00EE18D8" w:rsidRDefault="00720A71" w:rsidP="00537207">
            <w:pPr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</w:pPr>
            <w:r w:rsidRPr="00EE18D8">
              <w:rPr>
                <w:rFonts w:ascii="GHEA Grapalat" w:hAnsi="GHEA Grapalat"/>
                <w:b/>
                <w:bCs/>
                <w:color w:val="002060"/>
                <w:sz w:val="28"/>
                <w:szCs w:val="28"/>
                <w:lang w:val="hy-AM" w:eastAsia="x-none"/>
              </w:rPr>
              <w:t>Հայտի հաստատման ամսաթիվը</w:t>
            </w:r>
            <w:r w:rsidRPr="00EE18D8">
              <w:rPr>
                <w:rFonts w:ascii="GHEA Grapalat" w:hAnsi="GHEA Grapalat"/>
                <w:lang w:val="ru-RU"/>
              </w:rPr>
              <w:t xml:space="preserve">՝ </w:t>
            </w:r>
          </w:p>
        </w:tc>
        <w:tc>
          <w:tcPr>
            <w:tcW w:w="6237" w:type="dxa"/>
            <w:vAlign w:val="bottom"/>
          </w:tcPr>
          <w:p w14:paraId="7DA284F6" w14:textId="77777777" w:rsidR="00720A71" w:rsidRPr="00425F2F" w:rsidRDefault="00720A71" w:rsidP="00537207">
            <w:pPr>
              <w:pStyle w:val="BodyText"/>
              <w:spacing w:line="240" w:lineRule="auto"/>
              <w:jc w:val="left"/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</w:pPr>
            <w:r w:rsidRPr="00425F2F"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  <w:t>02.03.2026թ.</w:t>
            </w:r>
          </w:p>
        </w:tc>
      </w:tr>
    </w:tbl>
    <w:p w14:paraId="7E8EC632" w14:textId="20B85954" w:rsidR="00720A71" w:rsidRDefault="00720A71" w:rsidP="00720A71">
      <w:pPr>
        <w:pStyle w:val="BodyText"/>
        <w:spacing w:line="240" w:lineRule="auto"/>
        <w:ind w:firstLine="567"/>
        <w:rPr>
          <w:rFonts w:ascii="GHEA Grapalat" w:hAnsi="GHEA Grapalat"/>
          <w:color w:val="002060"/>
          <w:sz w:val="28"/>
          <w:szCs w:val="28"/>
          <w:lang w:val="hy-AM"/>
        </w:rPr>
      </w:pPr>
    </w:p>
    <w:p w14:paraId="5B47AC8D" w14:textId="77777777" w:rsidR="00720A71" w:rsidRDefault="00720A71">
      <w:pPr>
        <w:rPr>
          <w:rFonts w:ascii="GHEA Grapalat" w:hAnsi="GHEA Grapalat"/>
          <w:b/>
          <w:bCs/>
          <w:color w:val="002060"/>
          <w:sz w:val="28"/>
          <w:szCs w:val="28"/>
          <w:lang w:val="hy-AM" w:eastAsia="x-none"/>
        </w:rPr>
      </w:pPr>
      <w:r>
        <w:rPr>
          <w:rFonts w:ascii="GHEA Grapalat" w:hAnsi="GHEA Grapalat"/>
          <w:color w:val="002060"/>
          <w:sz w:val="28"/>
          <w:szCs w:val="28"/>
          <w:lang w:val="hy-AM"/>
        </w:rPr>
        <w:br w:type="page"/>
      </w:r>
    </w:p>
    <w:p w14:paraId="0F461C46" w14:textId="766ADBA0" w:rsidR="00232FD0" w:rsidRPr="00EE18D8" w:rsidRDefault="00326C07" w:rsidP="00EE18D8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1" w:name="_Toc61338400"/>
      <w:bookmarkStart w:id="2" w:name="_Toc125443007"/>
      <w:bookmarkStart w:id="3" w:name="_Toc125443416"/>
      <w:bookmarkEnd w:id="0"/>
      <w:r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lastRenderedPageBreak/>
        <w:t>1</w:t>
      </w:r>
      <w:r w:rsidR="00232FD0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. ՆՊԱՏԱԿՆԵՐԸ </w:t>
      </w:r>
      <w:r w:rsidR="00D353B4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ԵՎ ԹԻՐԱԽՆԵՐԸ </w:t>
      </w:r>
      <w:bookmarkEnd w:id="1"/>
      <w:r w:rsidR="000274A0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ՄԻՋՆԱԺԱՄԿԵՏ </w:t>
      </w:r>
      <w:r w:rsidR="00232FD0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ԺԱՄԱՆԱԿԱՀԱՏՎԱԾՈՒՄ</w:t>
      </w:r>
      <w:bookmarkEnd w:id="2"/>
      <w:bookmarkEnd w:id="3"/>
      <w:r w:rsidR="00232FD0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</w:p>
    <w:p w14:paraId="6434DD24" w14:textId="77777777" w:rsidR="00F63D58" w:rsidRPr="00EE18D8" w:rsidRDefault="00F63D58" w:rsidP="00EE18D8">
      <w:pPr>
        <w:pStyle w:val="BodyText"/>
        <w:spacing w:line="240" w:lineRule="auto"/>
        <w:ind w:firstLine="567"/>
        <w:jc w:val="both"/>
        <w:rPr>
          <w:rFonts w:ascii="GHEA Grapalat" w:hAnsi="GHEA Grapalat" w:cs="Sylfaen"/>
          <w:b w:val="0"/>
          <w:i/>
          <w:iCs/>
          <w:sz w:val="22"/>
          <w:lang w:val="hy-AM"/>
        </w:rPr>
      </w:pPr>
      <w:bookmarkStart w:id="4" w:name="_Toc61338401"/>
    </w:p>
    <w:p w14:paraId="06A713F3" w14:textId="2BA61EE6" w:rsidR="00854CAB" w:rsidRPr="00EE18D8" w:rsidRDefault="00326C07" w:rsidP="00EE18D8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5" w:name="_Toc125443008"/>
      <w:bookmarkStart w:id="6" w:name="_Toc125443417"/>
      <w:r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2</w:t>
      </w:r>
      <w:r w:rsidR="00854CAB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ԾԱ</w:t>
      </w:r>
      <w:r w:rsidR="00A51FC9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ԽՍԱՅԻՆ ԳԵՐԱԿԱՅՈՒԹՅՈՒՆՆԵՐԸ ՄԻՋՆԱԺԱՄԿԵՏ </w:t>
      </w:r>
      <w:r w:rsidR="00854CAB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ՀԱՏՎԱԾՈՒՄ</w:t>
      </w:r>
      <w:bookmarkEnd w:id="5"/>
      <w:bookmarkEnd w:id="6"/>
      <w:r w:rsidR="00854CAB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</w:p>
    <w:p w14:paraId="2226DFA3" w14:textId="77777777" w:rsidR="00F63D58" w:rsidRPr="00EE18D8" w:rsidRDefault="00F63D58" w:rsidP="00EE18D8">
      <w:pPr>
        <w:pStyle w:val="Text"/>
        <w:spacing w:after="0"/>
        <w:ind w:firstLine="567"/>
        <w:rPr>
          <w:rFonts w:ascii="GHEA Grapalat" w:hAnsi="GHEA Grapalat"/>
          <w:i/>
          <w:lang w:val="hy-AM" w:eastAsia="x-none"/>
        </w:rPr>
      </w:pPr>
    </w:p>
    <w:p w14:paraId="1AAC0EEC" w14:textId="77777777" w:rsidR="00720A71" w:rsidRPr="00EE18D8" w:rsidRDefault="00720A71" w:rsidP="00720A71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7" w:name="_Toc468281224"/>
      <w:bookmarkStart w:id="8" w:name="_Toc125443009"/>
      <w:bookmarkStart w:id="9" w:name="_Toc125443418"/>
      <w:r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3. </w:t>
      </w:r>
      <w:r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ՄԻՋՆԱԺԱՄԿԵՏ </w:t>
      </w:r>
      <w:r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ՀԱՏՎԱԾՈՒՄ ԻՐԱԿԱՆԱՑՎԵԼԻՔ ԾԱԽՍԱՅԻՆ ԾՐԱԳՐԵՐԸ</w:t>
      </w:r>
      <w:bookmarkEnd w:id="7"/>
      <w:bookmarkEnd w:id="8"/>
      <w:bookmarkEnd w:id="9"/>
    </w:p>
    <w:p w14:paraId="080259D8" w14:textId="77777777" w:rsidR="00720A71" w:rsidRPr="00281E2E" w:rsidRDefault="00720A71" w:rsidP="00720A71">
      <w:pPr>
        <w:ind w:firstLine="567"/>
        <w:jc w:val="both"/>
        <w:rPr>
          <w:rFonts w:ascii="GHEA Grapalat" w:hAnsi="GHEA Grapalat" w:cs="Sylfaen"/>
          <w:iCs/>
          <w:kern w:val="16"/>
          <w:highlight w:val="yellow"/>
          <w:lang w:val="hy-AM"/>
        </w:rPr>
      </w:pPr>
    </w:p>
    <w:p w14:paraId="31DD437C" w14:textId="77777777" w:rsidR="00B91847" w:rsidRPr="00281E2E" w:rsidRDefault="00B91847" w:rsidP="00101D6B">
      <w:pPr>
        <w:shd w:val="clear" w:color="auto" w:fill="FFFFFF" w:themeFill="background1"/>
        <w:tabs>
          <w:tab w:val="left" w:pos="0"/>
          <w:tab w:val="left" w:pos="851"/>
          <w:tab w:val="left" w:pos="993"/>
        </w:tabs>
        <w:spacing w:before="120" w:line="276" w:lineRule="auto"/>
        <w:jc w:val="both"/>
        <w:rPr>
          <w:rFonts w:ascii="GHEA Grapalat" w:hAnsi="GHEA Grapalat" w:cs="GHEA Grapalat"/>
          <w:b/>
          <w:lang w:val="hy-AM"/>
        </w:rPr>
      </w:pPr>
      <w:r w:rsidRPr="00281E2E">
        <w:rPr>
          <w:rFonts w:ascii="GHEA Grapalat" w:hAnsi="GHEA Grapalat" w:cs="GHEA Grapalat"/>
          <w:b/>
          <w:lang w:val="hy-AM"/>
        </w:rPr>
        <w:t>Կրթության ոլորտ</w:t>
      </w:r>
    </w:p>
    <w:p w14:paraId="79752AD2" w14:textId="6771E53D" w:rsidR="00C92686" w:rsidRPr="00281E2E" w:rsidRDefault="00C92686" w:rsidP="00C92686">
      <w:pPr>
        <w:shd w:val="clear" w:color="auto" w:fill="FFFFFF" w:themeFill="background1"/>
        <w:spacing w:before="120" w:line="276" w:lineRule="auto"/>
        <w:jc w:val="both"/>
        <w:rPr>
          <w:rFonts w:ascii="GHEA Grapalat" w:hAnsi="GHEA Grapalat" w:cs="Sylfaen"/>
          <w:kern w:val="16"/>
          <w:lang w:val="hy-AM"/>
        </w:rPr>
      </w:pPr>
      <w:r w:rsidRPr="00281E2E">
        <w:rPr>
          <w:rFonts w:ascii="GHEA Grapalat" w:hAnsi="GHEA Grapalat" w:cs="Sylfaen"/>
          <w:kern w:val="16"/>
          <w:lang w:val="hy-AM"/>
        </w:rPr>
        <w:t>Հայաստանում կրթության ոլորտը կարևորվում է՝ որպես երկրի կայուն առաջընթացի, մարդկային կապիտալի վերարտադրության ու զարգացման նախապայմաններից մեկը: Այս գաղափարախոսությունը ամրագրված է նաև ՀՀ կառավարության 2026 թվականի հունվարի 8-ի N 16-Լ որոշմամբ հաստատված Հայաստանի տնտեսական և ինստիտուցիոնալ վերափոխման դոկտրինում, որը կառուցված է տնտեսական զարգացման նոր պարադիգմի վրա: Պարադիգմի առաջին և առանցքային հիմքը կրթությունն է։ Դոկտրինում կրթությունը սահմանվում է՝ որպես «ռազմավարությունների ռազմավարություն»: Այն այլևս պարզապես մեկ ճյուղային քաղաքականություն չէ, այլ դոկտրինի առանցքը, որը կանխորոշում է տնտեսական զարգացման ծավալն ու բովանդակությունը, պետական կառավարման արդյունավետությունն ու ճկունությունը, ազգային ինքնության ամրությունը և պետականության հարատևության օրակարգի հաջողությունը:</w:t>
      </w:r>
    </w:p>
    <w:p w14:paraId="1EF8BC4B" w14:textId="77777777" w:rsidR="00C92686" w:rsidRPr="00281E2E" w:rsidRDefault="00C92686" w:rsidP="00C92686">
      <w:pPr>
        <w:shd w:val="clear" w:color="auto" w:fill="FFFFFF" w:themeFill="background1"/>
        <w:spacing w:before="120" w:line="276" w:lineRule="auto"/>
        <w:jc w:val="both"/>
        <w:rPr>
          <w:rFonts w:ascii="GHEA Grapalat" w:hAnsi="GHEA Grapalat" w:cs="Sylfaen"/>
          <w:kern w:val="16"/>
          <w:lang w:val="hy-AM"/>
        </w:rPr>
      </w:pPr>
      <w:r w:rsidRPr="00281E2E">
        <w:rPr>
          <w:rFonts w:ascii="GHEA Grapalat" w:hAnsi="GHEA Grapalat" w:cs="Sylfaen"/>
          <w:kern w:val="16"/>
          <w:lang w:val="hy-AM"/>
        </w:rPr>
        <w:t>Մյուս կողմից կրթության ոլորտի զարգացումը ՀՀ կառավարության 2021-2026թթ. ծրագրի գերակայություններից մեկն է: Համաձայն ՀՀ կառավարության 2021 թվականի օգոստոսի 18-ի N1363-Ա որոշման 4.3-րդ կետի՝ ՀՀ կառավարության համար գերակա խնդիր է կրթության զարգացումը, ինչի շնորհիվ է միայն հնարավոր հասնել կայուն ու ներառական զարգացման և համընդհանուր բարեկեցության:</w:t>
      </w:r>
    </w:p>
    <w:p w14:paraId="475C426B" w14:textId="77777777" w:rsidR="00C92686" w:rsidRPr="00281E2E" w:rsidRDefault="00C92686" w:rsidP="00C92686">
      <w:pPr>
        <w:shd w:val="clear" w:color="auto" w:fill="FFFFFF" w:themeFill="background1"/>
        <w:spacing w:before="120" w:line="276" w:lineRule="auto"/>
        <w:jc w:val="both"/>
        <w:rPr>
          <w:rFonts w:ascii="GHEA Grapalat" w:hAnsi="GHEA Grapalat" w:cs="Sylfaen"/>
          <w:kern w:val="16"/>
          <w:lang w:val="hy-AM"/>
        </w:rPr>
      </w:pPr>
      <w:r w:rsidRPr="00281E2E">
        <w:rPr>
          <w:rFonts w:ascii="GHEA Grapalat" w:hAnsi="GHEA Grapalat" w:cs="Sylfaen"/>
          <w:kern w:val="16"/>
          <w:lang w:val="hy-AM"/>
        </w:rPr>
        <w:t>2022 թվականին ՀՀ Ազգային Ժողովն ընդունել է «Կրթության՝ մինչև 2030 թվականի զարգացման պետական ծրագիրը հաստատելու մասին» ՀՕ-441-Ն օրենքը, որով սահմանվում են ոլորտի զարգացման տեսլականը և վերջնական նպատակը, ռազմավարական ուղղությունները, 2030 թվականի արդյունքային շրջանակը։</w:t>
      </w:r>
    </w:p>
    <w:p w14:paraId="5FABFFA0" w14:textId="77777777" w:rsidR="00C92686" w:rsidRPr="00281E2E" w:rsidRDefault="00C92686" w:rsidP="00C92686">
      <w:pPr>
        <w:shd w:val="clear" w:color="auto" w:fill="FFFFFF" w:themeFill="background1"/>
        <w:spacing w:before="120" w:line="276" w:lineRule="auto"/>
        <w:jc w:val="both"/>
        <w:rPr>
          <w:rFonts w:ascii="GHEA Grapalat" w:hAnsi="GHEA Grapalat" w:cs="Sylfaen"/>
          <w:kern w:val="16"/>
          <w:lang w:val="hy-AM"/>
        </w:rPr>
      </w:pPr>
      <w:r w:rsidRPr="00281E2E">
        <w:rPr>
          <w:rFonts w:ascii="GHEA Grapalat" w:hAnsi="GHEA Grapalat" w:cs="Sylfaen"/>
          <w:kern w:val="16"/>
          <w:lang w:val="hy-AM"/>
        </w:rPr>
        <w:t xml:space="preserve">Կրթության զարգացման ռազմավարական նպատակն է ձևավորել ազգային և համամարդկային արժեքների վրա հիմնված, Հայաստանի Հանրապետության զարգացմանը միտված արդյունավետ և միջազգայնորեն մրցունակ կրթական համակարգ, որը յուրաքանչյուրին կյանքի բոլոր փուլերում հնարավորություն կտա ստանալու իր կարիքներին և ընդունակություններին համապատասխան որակյալ </w:t>
      </w:r>
      <w:r w:rsidRPr="00281E2E">
        <w:rPr>
          <w:rFonts w:ascii="GHEA Grapalat" w:hAnsi="GHEA Grapalat" w:cs="Sylfaen"/>
          <w:kern w:val="16"/>
          <w:lang w:val="hy-AM"/>
        </w:rPr>
        <w:lastRenderedPageBreak/>
        <w:t>կրթություն, և կհանրահռչակվի կրթությունը որպես հանրային բարիք՝ ապահովելով կրթության բոլոր շահակիցների մրցունակ մասնագիտական պատրաստվածությունը, ձևավորելով ակտիվ քաղաքացիական դիրքորոշումը և մասնակցային ժողովրդավարության վրա հենվող հանրային համերաշխությունը։</w:t>
      </w:r>
    </w:p>
    <w:p w14:paraId="1A081637" w14:textId="77777777" w:rsidR="00B91847" w:rsidRPr="00281E2E" w:rsidRDefault="00B91847" w:rsidP="00101D6B">
      <w:pPr>
        <w:shd w:val="clear" w:color="auto" w:fill="FFFFFF" w:themeFill="background1"/>
        <w:spacing w:before="120" w:line="276" w:lineRule="auto"/>
        <w:jc w:val="both"/>
        <w:rPr>
          <w:rFonts w:ascii="GHEA Grapalat" w:hAnsi="GHEA Grapalat" w:cs="Sylfaen"/>
          <w:kern w:val="16"/>
          <w:lang w:val="hy-AM"/>
        </w:rPr>
      </w:pPr>
      <w:r w:rsidRPr="00281E2E">
        <w:rPr>
          <w:rFonts w:ascii="GHEA Grapalat" w:hAnsi="GHEA Grapalat" w:cs="Sylfaen"/>
          <w:kern w:val="16"/>
          <w:lang w:val="hy-AM"/>
        </w:rPr>
        <w:t>Ոլորտի զարգացման համար սահմանվել են հետևյալ ռազմավարական ուղղությունները՝</w:t>
      </w:r>
    </w:p>
    <w:p w14:paraId="4348F2E7" w14:textId="77777777" w:rsidR="00B91847" w:rsidRPr="00281E2E" w:rsidRDefault="00B91847" w:rsidP="00CB7D92">
      <w:pPr>
        <w:pStyle w:val="ListParagraph"/>
        <w:numPr>
          <w:ilvl w:val="0"/>
          <w:numId w:val="4"/>
        </w:numPr>
        <w:shd w:val="clear" w:color="auto" w:fill="FFFFFF" w:themeFill="background1"/>
        <w:spacing w:before="120" w:line="276" w:lineRule="auto"/>
        <w:ind w:left="0" w:firstLine="0"/>
        <w:contextualSpacing/>
        <w:jc w:val="both"/>
        <w:rPr>
          <w:rFonts w:ascii="GHEA Grapalat" w:hAnsi="GHEA Grapalat" w:cs="Sylfaen"/>
          <w:kern w:val="16"/>
          <w:lang w:val="hy-AM"/>
        </w:rPr>
      </w:pPr>
      <w:r w:rsidRPr="00281E2E">
        <w:rPr>
          <w:rFonts w:ascii="GHEA Grapalat" w:hAnsi="GHEA Grapalat" w:cs="Sylfaen"/>
          <w:kern w:val="16"/>
          <w:lang w:val="hy-AM"/>
        </w:rPr>
        <w:t>համընդհանուր ներառական սովորողակենտրոն և մասնակցային կրթական միջավայրի ստեղծում, որը յուրաքանչյուր քաղաքացու համար կյանքի բոլոր փուլերում հասանելի կդարձնի իր զարգացման և անձնային առանձնահատկություններից բխող և քաղաքացիական համագործակցությանը նպաստող որակյալ և արդյունավետ կրթական ծառայությունները Հայաստանի Հանրապետության ողջ տարածքում,</w:t>
      </w:r>
    </w:p>
    <w:p w14:paraId="609B673A" w14:textId="77777777" w:rsidR="00B91847" w:rsidRPr="00281E2E" w:rsidRDefault="00B91847" w:rsidP="00CB7D92">
      <w:pPr>
        <w:pStyle w:val="ListParagraph"/>
        <w:numPr>
          <w:ilvl w:val="0"/>
          <w:numId w:val="4"/>
        </w:numPr>
        <w:shd w:val="clear" w:color="auto" w:fill="FFFFFF" w:themeFill="background1"/>
        <w:spacing w:before="120" w:line="276" w:lineRule="auto"/>
        <w:ind w:left="0" w:firstLine="0"/>
        <w:contextualSpacing/>
        <w:jc w:val="both"/>
        <w:rPr>
          <w:rFonts w:ascii="GHEA Grapalat" w:hAnsi="GHEA Grapalat" w:cs="Sylfaen"/>
          <w:kern w:val="16"/>
          <w:lang w:val="hy-AM"/>
        </w:rPr>
      </w:pPr>
      <w:r w:rsidRPr="00281E2E">
        <w:rPr>
          <w:rFonts w:ascii="GHEA Grapalat" w:hAnsi="GHEA Grapalat" w:cs="Sylfaen"/>
          <w:kern w:val="16"/>
          <w:lang w:val="hy-AM"/>
        </w:rPr>
        <w:t>կրթության արդյունավետության բարձրացում, որը կապահովի ռեսուրսի (ներառյալ մարդկային) առավելագույն օպտիմալ և արդյունահենք տեղաբաշխում, համակարգի գործընթացային, ծախսային և կառավարման արդյունավետության բարձրացում՝ հիմնվելով կրթական համակարգի սոցիալական արդարության ապահովման սկզբունքի վրա,</w:t>
      </w:r>
    </w:p>
    <w:p w14:paraId="44D3F7B5" w14:textId="77777777" w:rsidR="00B91847" w:rsidRPr="00281E2E" w:rsidRDefault="00B91847" w:rsidP="00CB7D92">
      <w:pPr>
        <w:pStyle w:val="ListParagraph"/>
        <w:numPr>
          <w:ilvl w:val="0"/>
          <w:numId w:val="4"/>
        </w:numPr>
        <w:shd w:val="clear" w:color="auto" w:fill="FFFFFF" w:themeFill="background1"/>
        <w:spacing w:before="120" w:line="276" w:lineRule="auto"/>
        <w:ind w:left="0" w:firstLine="0"/>
        <w:contextualSpacing/>
        <w:jc w:val="both"/>
        <w:rPr>
          <w:rFonts w:ascii="GHEA Grapalat" w:hAnsi="GHEA Grapalat" w:cs="Sylfaen"/>
          <w:kern w:val="16"/>
          <w:lang w:val="hy-AM"/>
        </w:rPr>
      </w:pPr>
      <w:r w:rsidRPr="00281E2E">
        <w:rPr>
          <w:rFonts w:ascii="GHEA Grapalat" w:hAnsi="GHEA Grapalat" w:cs="Sylfaen"/>
          <w:kern w:val="16"/>
          <w:lang w:val="hy-AM"/>
        </w:rPr>
        <w:t>կրթական ծառայությունների և արտադրանքի միջազգայնացում և արտահանում, որը խարսխված է լինելու միջազգային կրթական տիրույթում և համակարգերում հայկական կրթական համակարգի ամբողջական և բովանդակային ինտեգրման, ինչպես նաև հայկական կրթական ծառայությունների և արտադրանքի արտահանման վրա՝ շահեկանորեն նպաստելով ներքին կրթական ռեսուրսների առաջնահերթ զարգացմանն ու փոխակերպելով Հայաստանի դերը գլոբալ կրթական համակարգում։</w:t>
      </w:r>
    </w:p>
    <w:p w14:paraId="12D2BA37" w14:textId="77777777" w:rsidR="00B91847" w:rsidRPr="00281E2E" w:rsidRDefault="00B91847" w:rsidP="00101D6B">
      <w:pPr>
        <w:shd w:val="clear" w:color="auto" w:fill="FFFFFF" w:themeFill="background1"/>
        <w:spacing w:before="120" w:line="276" w:lineRule="auto"/>
        <w:jc w:val="both"/>
        <w:rPr>
          <w:rFonts w:ascii="GHEA Grapalat" w:hAnsi="GHEA Grapalat" w:cs="Sylfaen"/>
          <w:kern w:val="16"/>
          <w:lang w:val="hy-AM"/>
        </w:rPr>
      </w:pPr>
      <w:r w:rsidRPr="00281E2E">
        <w:rPr>
          <w:rFonts w:ascii="GHEA Grapalat" w:hAnsi="GHEA Grapalat" w:cs="Sylfaen"/>
          <w:bCs/>
          <w:lang w:val="hy-AM"/>
        </w:rPr>
        <w:t>Կրթության ոլորտի</w:t>
      </w:r>
      <w:r w:rsidRPr="00281E2E">
        <w:rPr>
          <w:rFonts w:ascii="GHEA Grapalat" w:hAnsi="GHEA Grapalat" w:cs="Sylfaen"/>
          <w:bCs/>
          <w:lang w:val="pt-BR"/>
        </w:rPr>
        <w:t xml:space="preserve"> զարգացմանն ուղղված </w:t>
      </w:r>
      <w:r w:rsidRPr="00281E2E">
        <w:rPr>
          <w:rFonts w:ascii="GHEA Grapalat" w:hAnsi="GHEA Grapalat" w:cs="Sylfaen"/>
          <w:bCs/>
          <w:lang w:val="hy-AM"/>
        </w:rPr>
        <w:t xml:space="preserve">պետական </w:t>
      </w:r>
      <w:r w:rsidRPr="00281E2E">
        <w:rPr>
          <w:rFonts w:ascii="GHEA Grapalat" w:hAnsi="GHEA Grapalat" w:cs="Sylfaen"/>
          <w:bCs/>
          <w:lang w:val="pt-BR"/>
        </w:rPr>
        <w:t>քաղաքականության առաջնահերթություններին համապատասխան՝</w:t>
      </w:r>
      <w:r w:rsidRPr="00281E2E">
        <w:rPr>
          <w:rFonts w:ascii="GHEA Grapalat" w:hAnsi="GHEA Grapalat" w:cs="Sylfaen"/>
          <w:bCs/>
          <w:lang w:val="hy-AM"/>
        </w:rPr>
        <w:t xml:space="preserve"> մ</w:t>
      </w:r>
      <w:r w:rsidRPr="00281E2E">
        <w:rPr>
          <w:rFonts w:ascii="GHEA Grapalat" w:hAnsi="GHEA Grapalat" w:cs="Sylfaen"/>
          <w:kern w:val="16"/>
          <w:lang w:val="hy-AM"/>
        </w:rPr>
        <w:t>ինչև 2028 թվականը հանրակրթության պետական նոր չափորոշիչն ամբողջական ներդրվելու է հանրապետության բոլոր դպրոցների բոլոր դասարաններում՝ ապահովելով դպրոցական արդիական ու հագեցված ենթակառուցվածքի, ներառական ու զարգացնող միջավայրի, կրթական որակյալ բովանդակության, բարձր վարձատրությամբ բարձրորակ ուսուցչական համակազմի և դպրոցների թափանցիկ ու արդյունավետ կառավարման ամբողջություն:</w:t>
      </w:r>
    </w:p>
    <w:p w14:paraId="393E9331" w14:textId="77777777" w:rsidR="00B91847" w:rsidRPr="00281E2E" w:rsidRDefault="00B91847" w:rsidP="00101D6B">
      <w:pPr>
        <w:shd w:val="clear" w:color="auto" w:fill="FFFFFF" w:themeFill="background1"/>
        <w:spacing w:before="120" w:line="276" w:lineRule="auto"/>
        <w:jc w:val="both"/>
        <w:rPr>
          <w:rFonts w:ascii="GHEA Grapalat" w:hAnsi="GHEA Grapalat" w:cs="Sylfaen"/>
          <w:bCs/>
          <w:lang w:val="pt-BR"/>
        </w:rPr>
      </w:pPr>
      <w:r w:rsidRPr="00281E2E">
        <w:rPr>
          <w:rFonts w:ascii="GHEA Grapalat" w:hAnsi="GHEA Grapalat" w:cs="Sylfaen"/>
          <w:bCs/>
          <w:lang w:val="hy-AM"/>
        </w:rPr>
        <w:t xml:space="preserve">Միջնաժամկետ հատվածում ոլորտում բարեփոխումների իրականացման նպատակով </w:t>
      </w:r>
      <w:r w:rsidRPr="00281E2E">
        <w:rPr>
          <w:rFonts w:ascii="GHEA Grapalat" w:hAnsi="GHEA Grapalat" w:cs="Sylfaen"/>
          <w:bCs/>
          <w:lang w:val="pt-BR"/>
        </w:rPr>
        <w:t>պետական հատկացումներ</w:t>
      </w:r>
      <w:r w:rsidRPr="00281E2E">
        <w:rPr>
          <w:rFonts w:ascii="GHEA Grapalat" w:hAnsi="GHEA Grapalat" w:cs="Sylfaen"/>
          <w:bCs/>
          <w:lang w:val="hy-AM"/>
        </w:rPr>
        <w:t>ի զգալի մասն</w:t>
      </w:r>
      <w:r w:rsidRPr="00281E2E">
        <w:rPr>
          <w:rFonts w:ascii="GHEA Grapalat" w:hAnsi="GHEA Grapalat" w:cs="Sylfaen"/>
          <w:bCs/>
          <w:lang w:val="pt-BR"/>
        </w:rPr>
        <w:t xml:space="preserve"> ուղղվելու </w:t>
      </w:r>
      <w:r w:rsidRPr="00281E2E">
        <w:rPr>
          <w:rFonts w:ascii="GHEA Grapalat" w:hAnsi="GHEA Grapalat" w:cs="Sylfaen"/>
          <w:bCs/>
          <w:lang w:val="hy-AM"/>
        </w:rPr>
        <w:t>է</w:t>
      </w:r>
      <w:r w:rsidRPr="00281E2E">
        <w:rPr>
          <w:rFonts w:ascii="GHEA Grapalat" w:hAnsi="GHEA Grapalat" w:cs="Sylfaen"/>
          <w:bCs/>
          <w:lang w:val="pt-BR"/>
        </w:rPr>
        <w:t xml:space="preserve"> </w:t>
      </w:r>
      <w:r w:rsidRPr="00281E2E">
        <w:rPr>
          <w:rFonts w:ascii="GHEA Grapalat" w:hAnsi="GHEA Grapalat" w:cs="Sylfaen"/>
          <w:bCs/>
          <w:lang w:val="hy-AM"/>
        </w:rPr>
        <w:t>ներքոհիշյալ ուղղությունների իրականացմանը`</w:t>
      </w:r>
      <w:r w:rsidRPr="00281E2E">
        <w:rPr>
          <w:rFonts w:ascii="GHEA Grapalat" w:hAnsi="GHEA Grapalat" w:cs="Sylfaen"/>
          <w:bCs/>
          <w:lang w:val="pt-BR"/>
        </w:rPr>
        <w:t xml:space="preserve"> </w:t>
      </w:r>
    </w:p>
    <w:p w14:paraId="30A19605" w14:textId="77777777" w:rsidR="00B91847" w:rsidRPr="00281E2E" w:rsidRDefault="00B91847" w:rsidP="00CB7D92">
      <w:pPr>
        <w:pStyle w:val="ListParagraph"/>
        <w:numPr>
          <w:ilvl w:val="0"/>
          <w:numId w:val="4"/>
        </w:numPr>
        <w:shd w:val="clear" w:color="auto" w:fill="FFFFFF" w:themeFill="background1"/>
        <w:spacing w:before="120" w:line="276" w:lineRule="auto"/>
        <w:ind w:left="0" w:firstLine="0"/>
        <w:jc w:val="both"/>
        <w:rPr>
          <w:rFonts w:ascii="GHEA Grapalat" w:hAnsi="GHEA Grapalat" w:cs="Sylfaen"/>
          <w:kern w:val="16"/>
          <w:lang w:val="hy-AM"/>
        </w:rPr>
      </w:pPr>
      <w:r w:rsidRPr="00281E2E">
        <w:rPr>
          <w:rFonts w:ascii="GHEA Grapalat" w:hAnsi="GHEA Grapalat" w:cs="Sylfaen"/>
          <w:kern w:val="16"/>
          <w:lang w:val="hy-AM"/>
        </w:rPr>
        <w:lastRenderedPageBreak/>
        <w:t>«Հանրակրթություն», որի գլխավոր նպատակն է ապահովել անվճար և որակյալ հանրակրթություն: Դպրոցահասակ երեխաների պարտադիր կրթության ապահովումն ամրագրված է ՀՀ Սահմանադրությամբ և ծրագրի թիրախներից մեկը միջնաժամկետ հատվածում առկա բնակչության գծով սովորողների համախառն ընդգրկվածության 100% ցուցանիշի ապահովումն է,</w:t>
      </w:r>
    </w:p>
    <w:p w14:paraId="7930A341" w14:textId="2D960CA1" w:rsidR="00155D40" w:rsidRPr="00281E2E" w:rsidRDefault="00B91847" w:rsidP="00CB7D92">
      <w:pPr>
        <w:pStyle w:val="ListParagraph"/>
        <w:numPr>
          <w:ilvl w:val="0"/>
          <w:numId w:val="4"/>
        </w:numPr>
        <w:shd w:val="clear" w:color="auto" w:fill="FFFFFF" w:themeFill="background1"/>
        <w:spacing w:before="120" w:line="276" w:lineRule="auto"/>
        <w:ind w:left="0" w:firstLine="0"/>
        <w:jc w:val="both"/>
        <w:rPr>
          <w:rFonts w:ascii="GHEA Grapalat" w:hAnsi="GHEA Grapalat" w:cs="Sylfaen"/>
          <w:kern w:val="16"/>
          <w:lang w:val="hy-AM"/>
        </w:rPr>
      </w:pPr>
      <w:r w:rsidRPr="00281E2E">
        <w:rPr>
          <w:rFonts w:ascii="GHEA Grapalat" w:hAnsi="GHEA Grapalat" w:cs="Sylfaen"/>
          <w:kern w:val="16"/>
          <w:lang w:val="hy-AM"/>
        </w:rPr>
        <w:t xml:space="preserve">«Նախադպրոցական կրթություն»՝ նպատակն է ապահովել հասանելի և որակյալ նախադպրոցական կրթություն, ծրագրի թիրախներից է նախադպրոցական հաստատություններում ընդգրկված 3-5 տարեկան երեխաների թիվը </w:t>
      </w:r>
      <w:r w:rsidR="00506586">
        <w:rPr>
          <w:rFonts w:ascii="GHEA Grapalat" w:hAnsi="GHEA Grapalat" w:cs="Sylfaen"/>
          <w:kern w:val="16"/>
          <w:lang w:val="hy-AM"/>
        </w:rPr>
        <w:t>81</w:t>
      </w:r>
      <w:bookmarkStart w:id="10" w:name="_GoBack"/>
      <w:bookmarkEnd w:id="10"/>
      <w:r w:rsidRPr="00281E2E">
        <w:rPr>
          <w:rFonts w:ascii="GHEA Grapalat" w:hAnsi="GHEA Grapalat" w:cs="Sylfaen"/>
          <w:kern w:val="16"/>
          <w:lang w:val="hy-AM"/>
        </w:rPr>
        <w:t xml:space="preserve">%-ից հասցնել </w:t>
      </w:r>
      <w:r w:rsidR="00C92686" w:rsidRPr="00281E2E">
        <w:rPr>
          <w:rFonts w:ascii="GHEA Grapalat" w:hAnsi="GHEA Grapalat" w:cs="Sylfaen"/>
          <w:kern w:val="16"/>
          <w:lang w:val="hy-AM"/>
        </w:rPr>
        <w:t>90</w:t>
      </w:r>
      <w:r w:rsidRPr="00281E2E">
        <w:rPr>
          <w:rFonts w:ascii="GHEA Grapalat" w:hAnsi="GHEA Grapalat" w:cs="Sylfaen"/>
          <w:kern w:val="16"/>
          <w:lang w:val="hy-AM"/>
        </w:rPr>
        <w:t>%-ի,</w:t>
      </w:r>
      <w:r w:rsidR="00155D40" w:rsidRPr="00281E2E">
        <w:rPr>
          <w:rFonts w:ascii="GHEA Grapalat" w:hAnsi="GHEA Grapalat" w:cs="Sylfaen"/>
          <w:kern w:val="16"/>
          <w:lang w:val="hy-AM"/>
        </w:rPr>
        <w:t xml:space="preserve"> ինչպես նաև՝ խոշորացված համայնքներում ընդլայնել մինչև 2 տարեկան երեխաների մսուրի ծառայությունները և վաղ մանկության տարիքի խմբերի ստեղծումը, այդ թվում նաև՝ մասնավորին ծառայությունների կազմակերպման արտապատվիրակման միջոցով,</w:t>
      </w:r>
    </w:p>
    <w:p w14:paraId="5521FF77" w14:textId="193CF841" w:rsidR="00B91847" w:rsidRPr="00281E2E" w:rsidRDefault="00B91847" w:rsidP="00CB7D92">
      <w:pPr>
        <w:pStyle w:val="ListParagraph"/>
        <w:numPr>
          <w:ilvl w:val="0"/>
          <w:numId w:val="4"/>
        </w:numPr>
        <w:shd w:val="clear" w:color="auto" w:fill="FFFFFF" w:themeFill="background1"/>
        <w:spacing w:before="120" w:line="276" w:lineRule="auto"/>
        <w:ind w:left="0" w:firstLine="0"/>
        <w:jc w:val="both"/>
        <w:rPr>
          <w:rFonts w:ascii="GHEA Grapalat" w:hAnsi="GHEA Grapalat"/>
          <w:lang w:val="hy-AM"/>
        </w:rPr>
      </w:pPr>
      <w:r w:rsidRPr="00281E2E">
        <w:rPr>
          <w:rFonts w:ascii="GHEA Grapalat" w:hAnsi="GHEA Grapalat" w:cs="Sylfaen"/>
          <w:kern w:val="16"/>
          <w:lang w:val="hy-AM"/>
        </w:rPr>
        <w:t xml:space="preserve">«Հանրակրթական և նախադպրոցական հաստատությունների հիմնում, կառուցում, բարելավում»՝ նպատակն է առնվազն </w:t>
      </w:r>
      <w:r w:rsidR="00155D40" w:rsidRPr="00281E2E">
        <w:rPr>
          <w:rFonts w:ascii="GHEA Grapalat" w:hAnsi="GHEA Grapalat" w:cs="Sylfaen"/>
          <w:kern w:val="16"/>
          <w:lang w:val="hy-AM"/>
        </w:rPr>
        <w:t>4</w:t>
      </w:r>
      <w:r w:rsidRPr="00281E2E">
        <w:rPr>
          <w:rFonts w:ascii="GHEA Grapalat" w:hAnsi="GHEA Grapalat" w:cs="Sylfaen"/>
          <w:kern w:val="16"/>
          <w:lang w:val="hy-AM"/>
        </w:rPr>
        <w:t>00 դպրոցի և 5</w:t>
      </w:r>
      <w:r w:rsidR="00155D40" w:rsidRPr="00281E2E">
        <w:rPr>
          <w:rFonts w:ascii="GHEA Grapalat" w:hAnsi="GHEA Grapalat" w:cs="Sylfaen"/>
          <w:kern w:val="16"/>
          <w:lang w:val="hy-AM"/>
        </w:rPr>
        <w:t>21</w:t>
      </w:r>
      <w:r w:rsidRPr="00281E2E">
        <w:rPr>
          <w:rFonts w:ascii="GHEA Grapalat" w:hAnsi="GHEA Grapalat" w:cs="Sylfaen"/>
          <w:kern w:val="16"/>
          <w:lang w:val="hy-AM"/>
        </w:rPr>
        <w:t xml:space="preserve"> մանկապարտեզի կառուցման, վերակառուցման</w:t>
      </w:r>
      <w:r w:rsidRPr="00281E2E">
        <w:rPr>
          <w:rFonts w:ascii="GHEA Grapalat" w:eastAsia="MS Mincho" w:hAnsi="GHEA Grapalat" w:cs="MS Mincho"/>
          <w:kern w:val="16"/>
          <w:lang w:val="hy-AM"/>
        </w:rPr>
        <w:t xml:space="preserve">, հիմնանորոգման ծրագրերի իրականացում ՀՀ պետական բյուջեի միջոցների շրջանակներում: </w:t>
      </w:r>
    </w:p>
    <w:p w14:paraId="14525FB6" w14:textId="2491F668" w:rsidR="00B91847" w:rsidRPr="00281E2E" w:rsidRDefault="00C92686" w:rsidP="00C92686">
      <w:pPr>
        <w:pStyle w:val="ListParagraph"/>
        <w:shd w:val="clear" w:color="auto" w:fill="FFFFFF" w:themeFill="background1"/>
        <w:spacing w:before="120" w:line="276" w:lineRule="auto"/>
        <w:ind w:left="0"/>
        <w:jc w:val="both"/>
        <w:rPr>
          <w:rFonts w:ascii="GHEA Grapalat" w:hAnsi="GHEA Grapalat" w:cs="Sylfaen"/>
          <w:kern w:val="16"/>
          <w:lang w:val="hy-AM"/>
        </w:rPr>
      </w:pPr>
      <w:r w:rsidRPr="00281E2E">
        <w:rPr>
          <w:rFonts w:ascii="GHEA Grapalat" w:hAnsi="GHEA Grapalat" w:cs="Sylfaen"/>
          <w:kern w:val="16"/>
          <w:lang w:val="hy-AM"/>
        </w:rPr>
        <w:t>202</w:t>
      </w:r>
      <w:r w:rsidR="00155D40" w:rsidRPr="00281E2E">
        <w:rPr>
          <w:rFonts w:ascii="GHEA Grapalat" w:hAnsi="GHEA Grapalat" w:cs="Sylfaen"/>
          <w:kern w:val="16"/>
          <w:lang w:val="hy-AM"/>
        </w:rPr>
        <w:t>9</w:t>
      </w:r>
      <w:r w:rsidR="00B91847" w:rsidRPr="00281E2E">
        <w:rPr>
          <w:rFonts w:ascii="GHEA Grapalat" w:hAnsi="GHEA Grapalat" w:cs="Sylfaen"/>
          <w:kern w:val="16"/>
          <w:lang w:val="hy-AM"/>
        </w:rPr>
        <w:t xml:space="preserve"> թվականի համար սահմանվել են նաև հետևյալ թիրախները՝ </w:t>
      </w:r>
    </w:p>
    <w:p w14:paraId="372E76AD" w14:textId="77777777" w:rsidR="00B91847" w:rsidRPr="00281E2E" w:rsidRDefault="00B91847" w:rsidP="00CB7D92">
      <w:pPr>
        <w:pStyle w:val="ListParagraph"/>
        <w:numPr>
          <w:ilvl w:val="0"/>
          <w:numId w:val="5"/>
        </w:numPr>
        <w:shd w:val="clear" w:color="auto" w:fill="FFFFFF" w:themeFill="background1"/>
        <w:spacing w:before="120" w:line="276" w:lineRule="auto"/>
        <w:ind w:left="0" w:firstLine="0"/>
        <w:jc w:val="both"/>
        <w:rPr>
          <w:rFonts w:ascii="GHEA Grapalat" w:hAnsi="GHEA Grapalat" w:cs="Sylfaen"/>
          <w:kern w:val="16"/>
          <w:lang w:val="hy-AM"/>
        </w:rPr>
      </w:pPr>
      <w:r w:rsidRPr="00281E2E">
        <w:rPr>
          <w:rFonts w:ascii="GHEA Grapalat" w:hAnsi="GHEA Grapalat" w:cs="Sylfaen"/>
          <w:kern w:val="16"/>
          <w:lang w:val="hy-AM"/>
        </w:rPr>
        <w:t>հանրապետության բոլոր պետական դպրոցներում ստեղծել ժամանակակից բնագիտական և ինժեներական լաբորատորիաներ, էապես բարելավելով կրթության որակը՝ հատկապես ԲՏՃՄ ուղղություններով,</w:t>
      </w:r>
    </w:p>
    <w:p w14:paraId="0C8B8F1C" w14:textId="77777777" w:rsidR="00B91847" w:rsidRPr="00281E2E" w:rsidRDefault="00B91847" w:rsidP="00CB7D92">
      <w:pPr>
        <w:pStyle w:val="ListParagraph"/>
        <w:numPr>
          <w:ilvl w:val="0"/>
          <w:numId w:val="4"/>
        </w:numPr>
        <w:shd w:val="clear" w:color="auto" w:fill="FFFFFF" w:themeFill="background1"/>
        <w:spacing w:before="120" w:line="276" w:lineRule="auto"/>
        <w:ind w:left="0" w:firstLine="0"/>
        <w:jc w:val="both"/>
        <w:rPr>
          <w:rFonts w:ascii="GHEA Grapalat" w:hAnsi="GHEA Grapalat" w:cs="Sylfaen"/>
          <w:kern w:val="16"/>
          <w:lang w:val="hy-AM"/>
        </w:rPr>
      </w:pPr>
      <w:r w:rsidRPr="00281E2E">
        <w:rPr>
          <w:rFonts w:ascii="GHEA Grapalat" w:hAnsi="GHEA Grapalat" w:cs="Sylfaen"/>
          <w:kern w:val="16"/>
          <w:lang w:val="hy-AM"/>
        </w:rPr>
        <w:t>ամբողջությամբ փոխել և ներդնել նոր դասագրքեր և ուսումնական նյութեր՝ նոր չափորոշիչների համաձայն,</w:t>
      </w:r>
    </w:p>
    <w:p w14:paraId="60FDEADA" w14:textId="77777777" w:rsidR="00B91847" w:rsidRPr="00281E2E" w:rsidRDefault="00B91847" w:rsidP="00CB7D92">
      <w:pPr>
        <w:pStyle w:val="ListParagraph"/>
        <w:numPr>
          <w:ilvl w:val="0"/>
          <w:numId w:val="4"/>
        </w:numPr>
        <w:shd w:val="clear" w:color="auto" w:fill="FFFFFF" w:themeFill="background1"/>
        <w:spacing w:before="120" w:line="276" w:lineRule="auto"/>
        <w:ind w:left="0" w:firstLine="0"/>
        <w:jc w:val="both"/>
        <w:rPr>
          <w:rFonts w:ascii="GHEA Grapalat" w:hAnsi="GHEA Grapalat" w:cs="Sylfaen"/>
          <w:kern w:val="16"/>
          <w:lang w:val="hy-AM"/>
        </w:rPr>
      </w:pPr>
      <w:r w:rsidRPr="00281E2E">
        <w:rPr>
          <w:rFonts w:ascii="GHEA Grapalat" w:hAnsi="GHEA Grapalat" w:cs="Sylfaen"/>
          <w:kern w:val="16"/>
          <w:lang w:val="hy-AM"/>
        </w:rPr>
        <w:t>արդիականացնել ուսումնական հաստատությունների ինստիտուցիոնալ համակարգը, այն համապատասխանեցնելով մարզերի զարգացման գերակայություններին,</w:t>
      </w:r>
    </w:p>
    <w:p w14:paraId="070C4242" w14:textId="77777777" w:rsidR="00155D40" w:rsidRPr="00281E2E" w:rsidRDefault="00B91847" w:rsidP="00CB7D92">
      <w:pPr>
        <w:pStyle w:val="ListParagraph"/>
        <w:numPr>
          <w:ilvl w:val="0"/>
          <w:numId w:val="4"/>
        </w:numPr>
        <w:shd w:val="clear" w:color="auto" w:fill="FFFFFF" w:themeFill="background1"/>
        <w:spacing w:before="120" w:line="276" w:lineRule="auto"/>
        <w:ind w:left="0" w:firstLine="0"/>
        <w:jc w:val="both"/>
        <w:rPr>
          <w:rFonts w:ascii="GHEA Grapalat" w:hAnsi="GHEA Grapalat" w:cs="Sylfaen"/>
          <w:kern w:val="16"/>
          <w:lang w:val="hy-AM"/>
        </w:rPr>
      </w:pPr>
      <w:r w:rsidRPr="00281E2E">
        <w:rPr>
          <w:rFonts w:ascii="GHEA Grapalat" w:hAnsi="GHEA Grapalat" w:cs="Sylfaen"/>
          <w:kern w:val="16"/>
          <w:lang w:val="hy-AM"/>
        </w:rPr>
        <w:t>300 դպրոցի և 500 մանկապարտեզի կառուցման, հիմնանորոգման ծրագրերի շրջանակներում ապահովել վերջիններիս ամբողջական հագեցումն անհրաժեշտ գույքով և սարքավորումներով</w:t>
      </w:r>
      <w:r w:rsidR="00155D40" w:rsidRPr="00281E2E">
        <w:rPr>
          <w:rFonts w:ascii="GHEA Grapalat" w:hAnsi="GHEA Grapalat" w:cs="Sylfaen"/>
          <w:kern w:val="16"/>
          <w:lang w:val="hy-AM"/>
        </w:rPr>
        <w:t>,</w:t>
      </w:r>
    </w:p>
    <w:p w14:paraId="7C4B7967" w14:textId="77777777" w:rsidR="00155D40" w:rsidRPr="00281E2E" w:rsidRDefault="00155D40" w:rsidP="00CB7D92">
      <w:pPr>
        <w:pStyle w:val="ListParagraph"/>
        <w:numPr>
          <w:ilvl w:val="0"/>
          <w:numId w:val="4"/>
        </w:numPr>
        <w:shd w:val="clear" w:color="auto" w:fill="FFFFFF" w:themeFill="background1"/>
        <w:spacing w:before="120" w:line="276" w:lineRule="auto"/>
        <w:ind w:left="0" w:firstLine="0"/>
        <w:jc w:val="both"/>
        <w:rPr>
          <w:rFonts w:ascii="GHEA Grapalat" w:hAnsi="GHEA Grapalat" w:cs="Sylfaen"/>
          <w:kern w:val="16"/>
          <w:lang w:val="hy-AM"/>
        </w:rPr>
      </w:pPr>
      <w:r w:rsidRPr="00281E2E">
        <w:rPr>
          <w:rFonts w:ascii="GHEA Grapalat" w:hAnsi="GHEA Grapalat" w:cs="Sylfaen"/>
          <w:kern w:val="16"/>
          <w:lang w:val="hy-AM"/>
        </w:rPr>
        <w:t>կատարելագործել ուսումնական հաստատությունների մանկավարժների մասնագիտական շարունակական զարգացման համակարգը՝ ապահովելով վարձատրության և մասնագիտական առաջընթացի փոխկապակցվածությունը,</w:t>
      </w:r>
    </w:p>
    <w:p w14:paraId="62D8A6C6" w14:textId="62354F1D" w:rsidR="00155D40" w:rsidRPr="00281E2E" w:rsidRDefault="00155D40" w:rsidP="00CB7D92">
      <w:pPr>
        <w:pStyle w:val="ListParagraph"/>
        <w:numPr>
          <w:ilvl w:val="0"/>
          <w:numId w:val="4"/>
        </w:numPr>
        <w:shd w:val="clear" w:color="auto" w:fill="FFFFFF" w:themeFill="background1"/>
        <w:spacing w:before="120" w:line="276" w:lineRule="auto"/>
        <w:ind w:left="0" w:firstLine="0"/>
        <w:jc w:val="both"/>
        <w:rPr>
          <w:rFonts w:ascii="GHEA Grapalat" w:hAnsi="GHEA Grapalat" w:cs="Sylfaen"/>
          <w:kern w:val="16"/>
          <w:lang w:val="hy-AM"/>
        </w:rPr>
      </w:pPr>
      <w:r w:rsidRPr="00281E2E">
        <w:rPr>
          <w:rFonts w:ascii="GHEA Grapalat" w:hAnsi="GHEA Grapalat" w:cs="Sylfaen"/>
          <w:kern w:val="16"/>
          <w:lang w:val="hy-AM"/>
        </w:rPr>
        <w:t>կրթության բոլոր մակարդակներում մշակել և գործարկել թվայնացման նոր գործիքներ՝ դյուրացնելով կրթության մի մակարդակից անցումը մյուսին:</w:t>
      </w:r>
    </w:p>
    <w:p w14:paraId="74C6B8A3" w14:textId="7942DB09" w:rsidR="00B91847" w:rsidRPr="00281E2E" w:rsidRDefault="00B91847" w:rsidP="00101D6B">
      <w:pPr>
        <w:shd w:val="clear" w:color="auto" w:fill="FFFFFF" w:themeFill="background1"/>
        <w:tabs>
          <w:tab w:val="left" w:pos="540"/>
        </w:tabs>
        <w:spacing w:before="120" w:line="276" w:lineRule="auto"/>
        <w:jc w:val="both"/>
        <w:rPr>
          <w:rFonts w:ascii="GHEA Grapalat" w:hAnsi="GHEA Grapalat" w:cs="Sylfaen"/>
          <w:kern w:val="16"/>
          <w:lang w:val="hy-AM"/>
        </w:rPr>
      </w:pPr>
      <w:r w:rsidRPr="00281E2E">
        <w:rPr>
          <w:rFonts w:ascii="GHEA Grapalat" w:eastAsia="Calibri" w:hAnsi="GHEA Grapalat" w:cs="Arial Armenian"/>
          <w:lang w:val="hy-AM"/>
        </w:rPr>
        <w:lastRenderedPageBreak/>
        <w:t>Կրթության ոլորտը հատվում է Հայաստանի Հանրապետության գրեթե բոլոր այլ ոլորտների հետ, քանի որ հանդիսանում է ցանկացած ոլորտի զարգացումն ապահովող հիմնասյուներից մեկը</w:t>
      </w:r>
      <w:r w:rsidR="00155D40" w:rsidRPr="00281E2E">
        <w:rPr>
          <w:rStyle w:val="FootnoteReference"/>
          <w:rFonts w:ascii="GHEA Grapalat" w:eastAsia="Calibri" w:hAnsi="GHEA Grapalat" w:cs="Arial Armenian"/>
          <w:lang w:val="hy-AM"/>
        </w:rPr>
        <w:footnoteReference w:id="2"/>
      </w:r>
      <w:r w:rsidRPr="00281E2E">
        <w:rPr>
          <w:rFonts w:ascii="GHEA Grapalat" w:eastAsia="Calibri" w:hAnsi="GHEA Grapalat" w:cs="Arial Armenian"/>
          <w:lang w:val="hy-AM"/>
        </w:rPr>
        <w:t>: Այլ ոլորտներին առնչությունն արտահայտվում է հիմնականում աշխատաշուկայի համար մասնագետների պատրաստման, լրացուցիչ և շարունակական կրթության համակարգում տարբեր բնագավառների ընդգրկմամբ:</w:t>
      </w:r>
    </w:p>
    <w:p w14:paraId="06A6481E" w14:textId="6B22CCEC" w:rsidR="00B91847" w:rsidRPr="00281E2E" w:rsidRDefault="00B91847" w:rsidP="00101D6B">
      <w:pPr>
        <w:shd w:val="clear" w:color="auto" w:fill="FFFFFF" w:themeFill="background1"/>
        <w:spacing w:before="120" w:line="276" w:lineRule="auto"/>
        <w:jc w:val="both"/>
        <w:rPr>
          <w:rFonts w:ascii="GHEA Grapalat" w:hAnsi="GHEA Grapalat"/>
          <w:lang w:val="hy-AM"/>
        </w:rPr>
      </w:pPr>
      <w:r w:rsidRPr="00281E2E">
        <w:rPr>
          <w:rFonts w:ascii="GHEA Grapalat" w:hAnsi="GHEA Grapalat" w:cs="Arial"/>
          <w:kern w:val="16"/>
          <w:lang w:val="hy-AM"/>
        </w:rPr>
        <w:t xml:space="preserve">«Մասնագիտական կրթության և ուսուցման գծով հիմնական թիրախներն են՝ </w:t>
      </w:r>
      <w:r w:rsidRPr="00281E2E">
        <w:rPr>
          <w:rFonts w:ascii="GHEA Grapalat" w:hAnsi="GHEA Grapalat" w:cs="Sylfaen"/>
          <w:kern w:val="16"/>
          <w:lang w:val="hy-AM"/>
        </w:rPr>
        <w:t xml:space="preserve">ՄԿՈՒ համակարգում ընդունված սովորողների թիվը հիմնական  և միջնակարգ դպրոցների շրջանավարտների թվում </w:t>
      </w:r>
      <w:r w:rsidRPr="00281E2E">
        <w:rPr>
          <w:rFonts w:ascii="GHEA Grapalat" w:hAnsi="GHEA Grapalat"/>
          <w:lang w:val="hy-AM"/>
        </w:rPr>
        <w:t>25.7%-ից 202</w:t>
      </w:r>
      <w:r w:rsidR="00155D40" w:rsidRPr="00281E2E">
        <w:rPr>
          <w:rFonts w:ascii="GHEA Grapalat" w:hAnsi="GHEA Grapalat"/>
          <w:lang w:val="hy-AM"/>
        </w:rPr>
        <w:t>9</w:t>
      </w:r>
      <w:r w:rsidRPr="00281E2E">
        <w:rPr>
          <w:rFonts w:ascii="GHEA Grapalat" w:hAnsi="GHEA Grapalat"/>
          <w:lang w:val="hy-AM"/>
        </w:rPr>
        <w:t xml:space="preserve"> թվականին հասցնել </w:t>
      </w:r>
      <w:r w:rsidRPr="00281E2E">
        <w:rPr>
          <w:rFonts w:ascii="GHEA Grapalat" w:hAnsi="GHEA Grapalat" w:cs="Sylfaen"/>
          <w:kern w:val="16"/>
          <w:lang w:val="hy-AM"/>
        </w:rPr>
        <w:t>31%-ի, աշխատանքի վրա հիմնված, դուալ ուսուցման փորձնական ծրագրեր իրականացնող մասնագիտական ուսումնական հաստատությունների թիվը 2</w:t>
      </w:r>
      <w:r w:rsidR="00155D40" w:rsidRPr="00281E2E">
        <w:rPr>
          <w:rFonts w:ascii="GHEA Grapalat" w:hAnsi="GHEA Grapalat" w:cs="Sylfaen"/>
          <w:kern w:val="16"/>
          <w:lang w:val="hy-AM"/>
        </w:rPr>
        <w:t>0</w:t>
      </w:r>
      <w:r w:rsidRPr="00281E2E">
        <w:rPr>
          <w:rFonts w:ascii="GHEA Grapalat" w:hAnsi="GHEA Grapalat" w:cs="Sylfaen"/>
          <w:kern w:val="16"/>
          <w:lang w:val="hy-AM"/>
        </w:rPr>
        <w:t>-ից հասցնել  2</w:t>
      </w:r>
      <w:r w:rsidR="00155D40" w:rsidRPr="00281E2E">
        <w:rPr>
          <w:rFonts w:ascii="GHEA Grapalat" w:hAnsi="GHEA Grapalat" w:cs="Sylfaen"/>
          <w:kern w:val="16"/>
          <w:lang w:val="hy-AM"/>
        </w:rPr>
        <w:t>8</w:t>
      </w:r>
      <w:r w:rsidRPr="00281E2E">
        <w:rPr>
          <w:rFonts w:ascii="GHEA Grapalat" w:hAnsi="GHEA Grapalat" w:cs="Sylfaen"/>
          <w:kern w:val="16"/>
          <w:lang w:val="hy-AM"/>
        </w:rPr>
        <w:t xml:space="preserve">-ի, վերապատրաստման ծրագրերն անցած ՄԿՈՒ համակարգի դասավանդողների մասնաբաժինը </w:t>
      </w:r>
      <w:r w:rsidRPr="00281E2E">
        <w:rPr>
          <w:rFonts w:ascii="GHEA Grapalat" w:hAnsi="GHEA Grapalat"/>
          <w:lang w:val="hy-AM"/>
        </w:rPr>
        <w:t xml:space="preserve">հասցնել </w:t>
      </w:r>
      <w:r w:rsidRPr="00281E2E">
        <w:rPr>
          <w:rFonts w:ascii="GHEA Grapalat" w:hAnsi="GHEA Grapalat" w:cs="Sylfaen"/>
          <w:kern w:val="16"/>
          <w:lang w:val="hy-AM"/>
        </w:rPr>
        <w:t>27%-ի:</w:t>
      </w:r>
      <w:r w:rsidRPr="00281E2E">
        <w:rPr>
          <w:rFonts w:ascii="GHEA Grapalat" w:hAnsi="GHEA Grapalat"/>
          <w:lang w:val="hy-AM"/>
        </w:rPr>
        <w:t xml:space="preserve"> </w:t>
      </w:r>
    </w:p>
    <w:p w14:paraId="342966F7" w14:textId="292BE437" w:rsidR="00B91847" w:rsidRPr="00281E2E" w:rsidRDefault="00B91847" w:rsidP="00101D6B">
      <w:pPr>
        <w:shd w:val="clear" w:color="auto" w:fill="FFFFFF" w:themeFill="background1"/>
        <w:spacing w:before="120" w:line="276" w:lineRule="auto"/>
        <w:jc w:val="both"/>
        <w:rPr>
          <w:rFonts w:ascii="GHEA Grapalat" w:hAnsi="GHEA Grapalat"/>
          <w:lang w:val="hy-AM"/>
        </w:rPr>
      </w:pPr>
      <w:r w:rsidRPr="00281E2E">
        <w:rPr>
          <w:rFonts w:ascii="GHEA Grapalat" w:hAnsi="GHEA Grapalat" w:cs="Arial"/>
          <w:kern w:val="16"/>
          <w:lang w:val="hy-AM"/>
        </w:rPr>
        <w:t xml:space="preserve">Բարձրագույն և հետբուհական մասնագիտական կրթության գծով գլխավոր նպատակն է՝ ապահովել մատչելի, որակյալ և մրցունակ բարձրագույն և հետբուհական մասնագիտական կրթություն: Միաժամանակ խրախուսվելու է խոցելի խմբերի համար բարձրագույն կրթության մատչելիությունը և աջակցությունը լավագույն առաջադիմություն ցուցաբերող ուսանողներին։ </w:t>
      </w:r>
      <w:r w:rsidRPr="00281E2E">
        <w:rPr>
          <w:rFonts w:ascii="GHEA Grapalat" w:hAnsi="GHEA Grapalat"/>
          <w:lang w:val="hy-AM"/>
        </w:rPr>
        <w:t>202</w:t>
      </w:r>
      <w:r w:rsidR="00155D40" w:rsidRPr="00281E2E">
        <w:rPr>
          <w:rFonts w:ascii="GHEA Grapalat" w:hAnsi="GHEA Grapalat"/>
          <w:lang w:val="hy-AM"/>
        </w:rPr>
        <w:t>9</w:t>
      </w:r>
      <w:r w:rsidRPr="00281E2E">
        <w:rPr>
          <w:rFonts w:ascii="GHEA Grapalat" w:hAnsi="GHEA Grapalat"/>
          <w:lang w:val="hy-AM"/>
        </w:rPr>
        <w:t xml:space="preserve"> թվականին առնվազն մեկ բուհ ընդգրկված կլինի միջազգային վարկանիշային աղյուսակներում լավագույն 500-ի մեջ:</w:t>
      </w:r>
    </w:p>
    <w:p w14:paraId="335FD0D2" w14:textId="5FC89341" w:rsidR="00B91847" w:rsidRPr="00281E2E" w:rsidRDefault="00B91847" w:rsidP="00101D6B">
      <w:pPr>
        <w:shd w:val="clear" w:color="auto" w:fill="FFFFFF" w:themeFill="background1"/>
        <w:spacing w:before="120" w:line="276" w:lineRule="auto"/>
        <w:jc w:val="both"/>
        <w:rPr>
          <w:rFonts w:ascii="GHEA Grapalat" w:hAnsi="GHEA Grapalat" w:cs="Sylfaen"/>
          <w:kern w:val="16"/>
          <w:lang w:val="hy-AM"/>
        </w:rPr>
      </w:pPr>
      <w:r w:rsidRPr="00281E2E">
        <w:rPr>
          <w:rFonts w:ascii="GHEA Grapalat" w:hAnsi="GHEA Grapalat" w:cs="Sylfaen"/>
          <w:kern w:val="16"/>
          <w:lang w:val="hy-AM"/>
        </w:rPr>
        <w:t>202</w:t>
      </w:r>
      <w:r w:rsidR="00155D40" w:rsidRPr="00281E2E">
        <w:rPr>
          <w:rFonts w:ascii="GHEA Grapalat" w:hAnsi="GHEA Grapalat" w:cs="Sylfaen"/>
          <w:kern w:val="16"/>
          <w:lang w:val="hy-AM"/>
        </w:rPr>
        <w:t>7</w:t>
      </w:r>
      <w:r w:rsidRPr="00281E2E">
        <w:rPr>
          <w:rFonts w:ascii="GHEA Grapalat" w:hAnsi="GHEA Grapalat" w:cs="Sylfaen"/>
          <w:kern w:val="16"/>
          <w:lang w:val="hy-AM"/>
        </w:rPr>
        <w:t>-202</w:t>
      </w:r>
      <w:r w:rsidR="00155D40" w:rsidRPr="00281E2E">
        <w:rPr>
          <w:rFonts w:ascii="GHEA Grapalat" w:hAnsi="GHEA Grapalat" w:cs="Sylfaen"/>
          <w:kern w:val="16"/>
          <w:lang w:val="hy-AM"/>
        </w:rPr>
        <w:t>9</w:t>
      </w:r>
      <w:r w:rsidRPr="00281E2E">
        <w:rPr>
          <w:rFonts w:ascii="GHEA Grapalat" w:hAnsi="GHEA Grapalat" w:cs="Sylfaen"/>
          <w:kern w:val="16"/>
          <w:lang w:val="hy-AM"/>
        </w:rPr>
        <w:t xml:space="preserve"> թվականներին կրթության ոլորտի ծախսային գերակայություններն են.</w:t>
      </w:r>
    </w:p>
    <w:p w14:paraId="28AADC01" w14:textId="57B70CDF" w:rsidR="00155D40" w:rsidRPr="00281E2E" w:rsidRDefault="00155D40" w:rsidP="00CB7D92">
      <w:pPr>
        <w:pStyle w:val="ListParagraph"/>
        <w:numPr>
          <w:ilvl w:val="0"/>
          <w:numId w:val="4"/>
        </w:numPr>
        <w:shd w:val="clear" w:color="auto" w:fill="FFFFFF" w:themeFill="background1"/>
        <w:spacing w:before="120" w:line="276" w:lineRule="auto"/>
        <w:ind w:left="0" w:firstLine="0"/>
        <w:contextualSpacing/>
        <w:jc w:val="both"/>
        <w:rPr>
          <w:rFonts w:ascii="GHEA Grapalat" w:hAnsi="GHEA Grapalat" w:cs="Sylfaen"/>
          <w:kern w:val="16"/>
          <w:lang w:val="hy-AM"/>
        </w:rPr>
      </w:pPr>
      <w:r w:rsidRPr="00281E2E">
        <w:rPr>
          <w:rFonts w:ascii="GHEA Grapalat" w:hAnsi="GHEA Grapalat" w:cs="Sylfaen"/>
          <w:kern w:val="16"/>
          <w:lang w:val="hy-AM"/>
        </w:rPr>
        <w:t>բոլոր դպրոցահասակ երեխաների ընդգրկվածության ապահովում պարտադիր կրթության մեջ,</w:t>
      </w:r>
    </w:p>
    <w:p w14:paraId="7DDADFE0" w14:textId="504CAD8D" w:rsidR="00B91847" w:rsidRPr="00281E2E" w:rsidRDefault="00B91847" w:rsidP="00CB7D92">
      <w:pPr>
        <w:pStyle w:val="ListParagraph"/>
        <w:numPr>
          <w:ilvl w:val="0"/>
          <w:numId w:val="4"/>
        </w:numPr>
        <w:shd w:val="clear" w:color="auto" w:fill="FFFFFF" w:themeFill="background1"/>
        <w:spacing w:before="120" w:line="276" w:lineRule="auto"/>
        <w:ind w:left="0" w:firstLine="0"/>
        <w:contextualSpacing/>
        <w:jc w:val="both"/>
        <w:rPr>
          <w:rFonts w:ascii="GHEA Grapalat" w:hAnsi="GHEA Grapalat" w:cs="Sylfaen"/>
          <w:kern w:val="16"/>
          <w:lang w:val="hy-AM"/>
        </w:rPr>
      </w:pPr>
      <w:r w:rsidRPr="00281E2E">
        <w:rPr>
          <w:rFonts w:ascii="GHEA Grapalat" w:hAnsi="GHEA Grapalat" w:cs="Sylfaen"/>
          <w:kern w:val="16"/>
          <w:lang w:val="hy-AM"/>
        </w:rPr>
        <w:t>կապիտալ ներդրումներ ուսումնական հաստատությունների կառուցման, հիմնանորոգման, վերանորոգման և անհրաժեշտ գույքով ու սարքավորումներով հագեցման համար,</w:t>
      </w:r>
    </w:p>
    <w:p w14:paraId="50CBA18A" w14:textId="77777777" w:rsidR="00B91847" w:rsidRPr="00281E2E" w:rsidRDefault="00B91847" w:rsidP="00CB7D92">
      <w:pPr>
        <w:pStyle w:val="ListParagraph"/>
        <w:numPr>
          <w:ilvl w:val="0"/>
          <w:numId w:val="4"/>
        </w:numPr>
        <w:shd w:val="clear" w:color="auto" w:fill="FFFFFF" w:themeFill="background1"/>
        <w:spacing w:before="120" w:line="276" w:lineRule="auto"/>
        <w:ind w:left="0" w:firstLine="0"/>
        <w:contextualSpacing/>
        <w:jc w:val="both"/>
        <w:rPr>
          <w:rFonts w:ascii="GHEA Grapalat" w:hAnsi="GHEA Grapalat" w:cs="Sylfaen"/>
          <w:kern w:val="16"/>
          <w:lang w:val="hy-AM"/>
        </w:rPr>
      </w:pPr>
      <w:r w:rsidRPr="00281E2E">
        <w:rPr>
          <w:rFonts w:ascii="GHEA Grapalat" w:hAnsi="GHEA Grapalat" w:cs="Sylfaen"/>
          <w:kern w:val="16"/>
          <w:lang w:val="hy-AM"/>
        </w:rPr>
        <w:t>ուսումնական հաստատությունները որակյալ մանկավարժական համակազմով ապահովում՝ խրախուսելով մանկավարժների մասնագիտական առաջխաղացումը և արձագանքելով նրանց կարիքներին,</w:t>
      </w:r>
    </w:p>
    <w:p w14:paraId="2F010D11" w14:textId="77777777" w:rsidR="00B91847" w:rsidRPr="00281E2E" w:rsidRDefault="00B91847" w:rsidP="00CB7D92">
      <w:pPr>
        <w:pStyle w:val="ListParagraph"/>
        <w:numPr>
          <w:ilvl w:val="0"/>
          <w:numId w:val="4"/>
        </w:numPr>
        <w:shd w:val="clear" w:color="auto" w:fill="FFFFFF" w:themeFill="background1"/>
        <w:spacing w:before="120" w:line="276" w:lineRule="auto"/>
        <w:ind w:left="0" w:firstLine="0"/>
        <w:contextualSpacing/>
        <w:jc w:val="both"/>
        <w:rPr>
          <w:rFonts w:ascii="GHEA Grapalat" w:hAnsi="GHEA Grapalat" w:cs="Sylfaen"/>
          <w:kern w:val="16"/>
          <w:lang w:val="hy-AM"/>
        </w:rPr>
      </w:pPr>
      <w:r w:rsidRPr="00281E2E">
        <w:rPr>
          <w:rFonts w:ascii="GHEA Grapalat" w:hAnsi="GHEA Grapalat" w:cs="Sylfaen"/>
          <w:kern w:val="16"/>
          <w:lang w:val="hy-AM"/>
        </w:rPr>
        <w:t xml:space="preserve">կրթության կազմակերպական և բովանդակային արդիականացում՝ ապահովելով արդյունավետ կապը հասարակության և տնտեսության պահանջներին, ինչպես նաև միջազգային զարգացման միտումներին։ </w:t>
      </w:r>
    </w:p>
    <w:p w14:paraId="565F0829" w14:textId="77777777" w:rsidR="00B91847" w:rsidRPr="00281E2E" w:rsidRDefault="00B91847" w:rsidP="00101D6B">
      <w:pPr>
        <w:shd w:val="clear" w:color="auto" w:fill="FFFFFF" w:themeFill="background1"/>
        <w:tabs>
          <w:tab w:val="left" w:pos="0"/>
        </w:tabs>
        <w:spacing w:before="120" w:line="276" w:lineRule="auto"/>
        <w:jc w:val="both"/>
        <w:rPr>
          <w:rFonts w:ascii="GHEA Grapalat" w:eastAsia="Calibri" w:hAnsi="GHEA Grapalat"/>
          <w:b/>
          <w:lang w:val="hy-AM"/>
        </w:rPr>
      </w:pPr>
      <w:r w:rsidRPr="00281E2E">
        <w:rPr>
          <w:rFonts w:ascii="GHEA Grapalat" w:eastAsia="Calibri" w:hAnsi="GHEA Grapalat"/>
          <w:b/>
          <w:lang w:val="hy-AM"/>
        </w:rPr>
        <w:t>Գիտության ոլորտ</w:t>
      </w:r>
    </w:p>
    <w:p w14:paraId="706ECED3" w14:textId="089E7B2E" w:rsidR="00C53C1A" w:rsidRPr="00281E2E" w:rsidRDefault="00B91847" w:rsidP="0048325A">
      <w:pPr>
        <w:shd w:val="clear" w:color="auto" w:fill="FFFFFF" w:themeFill="background1"/>
        <w:spacing w:before="120" w:line="276" w:lineRule="auto"/>
        <w:jc w:val="both"/>
        <w:rPr>
          <w:rFonts w:ascii="GHEA Grapalat" w:hAnsi="GHEA Grapalat" w:cs="Arial"/>
          <w:kern w:val="16"/>
          <w:lang w:val="hy-AM"/>
        </w:rPr>
      </w:pPr>
      <w:r w:rsidRPr="00281E2E">
        <w:rPr>
          <w:rFonts w:ascii="GHEA Grapalat" w:hAnsi="GHEA Grapalat" w:cs="Arial"/>
          <w:kern w:val="16"/>
          <w:lang w:val="hy-AM"/>
        </w:rPr>
        <w:lastRenderedPageBreak/>
        <w:t xml:space="preserve">ՀՀ </w:t>
      </w:r>
      <w:r w:rsidR="00C53C1A" w:rsidRPr="00281E2E">
        <w:rPr>
          <w:rFonts w:ascii="GHEA Grapalat" w:hAnsi="GHEA Grapalat" w:cs="Arial"/>
          <w:kern w:val="16"/>
          <w:lang w:val="hy-AM"/>
        </w:rPr>
        <w:t xml:space="preserve">գիտատեխնոլոգիական գործունեության </w:t>
      </w:r>
      <w:r w:rsidRPr="00281E2E">
        <w:rPr>
          <w:rFonts w:ascii="GHEA Grapalat" w:hAnsi="GHEA Grapalat" w:cs="Arial"/>
          <w:kern w:val="16"/>
          <w:lang w:val="hy-AM"/>
        </w:rPr>
        <w:t xml:space="preserve">ոլորտում պետական քաղաքականության </w:t>
      </w:r>
      <w:r w:rsidR="00C53C1A" w:rsidRPr="00281E2E">
        <w:rPr>
          <w:rFonts w:ascii="GHEA Grapalat" w:hAnsi="GHEA Grapalat" w:cs="Arial"/>
          <w:kern w:val="16"/>
          <w:lang w:val="hy-AM"/>
        </w:rPr>
        <w:t xml:space="preserve">2027-2029 թվականների </w:t>
      </w:r>
      <w:r w:rsidRPr="00281E2E">
        <w:rPr>
          <w:rFonts w:ascii="GHEA Grapalat" w:hAnsi="GHEA Grapalat" w:cs="Arial"/>
          <w:kern w:val="16"/>
          <w:lang w:val="hy-AM"/>
        </w:rPr>
        <w:t>հիմնական նպատակներ</w:t>
      </w:r>
      <w:r w:rsidR="00DA23B2" w:rsidRPr="00281E2E">
        <w:rPr>
          <w:rFonts w:ascii="GHEA Grapalat" w:hAnsi="GHEA Grapalat" w:cs="Arial"/>
          <w:kern w:val="16"/>
          <w:lang w:val="hy-AM"/>
        </w:rPr>
        <w:t xml:space="preserve">ը սահմանված են </w:t>
      </w:r>
      <w:r w:rsidR="00DA23B2" w:rsidRPr="00281E2E">
        <w:rPr>
          <w:rFonts w:ascii="GHEA Grapalat" w:hAnsi="GHEA Grapalat" w:cs="Sylfaen"/>
          <w:lang w:val="fr-FR"/>
        </w:rPr>
        <w:t xml:space="preserve">ՀՀ </w:t>
      </w:r>
      <w:proofErr w:type="spellStart"/>
      <w:r w:rsidR="00DA23B2" w:rsidRPr="00281E2E">
        <w:rPr>
          <w:rFonts w:ascii="GHEA Grapalat" w:hAnsi="GHEA Grapalat" w:cs="Sylfaen"/>
          <w:lang w:val="fr-FR"/>
        </w:rPr>
        <w:t>կառավարության</w:t>
      </w:r>
      <w:proofErr w:type="spellEnd"/>
      <w:r w:rsidR="00DA23B2" w:rsidRPr="00281E2E">
        <w:rPr>
          <w:rFonts w:ascii="GHEA Grapalat" w:hAnsi="GHEA Grapalat"/>
          <w:lang w:val="hy-AM"/>
        </w:rPr>
        <w:t xml:space="preserve"> 2026 թվականի հունվարի 29-ի N</w:t>
      </w:r>
      <w:r w:rsidR="00DA23B2" w:rsidRPr="00281E2E">
        <w:rPr>
          <w:rFonts w:ascii="Calibri" w:hAnsi="Calibri" w:cs="Calibri"/>
          <w:lang w:val="hy-AM"/>
        </w:rPr>
        <w:t> </w:t>
      </w:r>
      <w:r w:rsidR="00DA23B2" w:rsidRPr="00281E2E">
        <w:rPr>
          <w:rFonts w:ascii="GHEA Grapalat" w:hAnsi="GHEA Grapalat"/>
          <w:lang w:val="hy-AM"/>
        </w:rPr>
        <w:t>113-Լ որոշմամբ հաստատված ՀՀ</w:t>
      </w:r>
      <w:r w:rsidR="00DA23B2" w:rsidRPr="00281E2E">
        <w:rPr>
          <w:rFonts w:ascii="GHEA Grapalat" w:hAnsi="GHEA Grapalat"/>
          <w:bCs/>
          <w:lang w:val="hy-AM"/>
        </w:rPr>
        <w:t xml:space="preserve"> գիտության ոլորտի զարգացման 2026-2030 թվականների ռազմավարական ծրագրում: Դրանք</w:t>
      </w:r>
      <w:r w:rsidRPr="00281E2E">
        <w:rPr>
          <w:rFonts w:ascii="GHEA Grapalat" w:hAnsi="GHEA Grapalat" w:cs="Arial"/>
          <w:kern w:val="16"/>
          <w:lang w:val="hy-AM"/>
        </w:rPr>
        <w:t xml:space="preserve"> են</w:t>
      </w:r>
      <w:r w:rsidR="00C53C1A" w:rsidRPr="00281E2E">
        <w:rPr>
          <w:rFonts w:ascii="GHEA Grapalat" w:hAnsi="GHEA Grapalat" w:cs="Arial"/>
          <w:kern w:val="16"/>
          <w:lang w:val="hy-AM"/>
        </w:rPr>
        <w:t>՝</w:t>
      </w:r>
    </w:p>
    <w:p w14:paraId="2531A7E8" w14:textId="03DE1524" w:rsidR="00C53C1A" w:rsidRPr="00281E2E" w:rsidRDefault="00C53C1A" w:rsidP="00CB7D92">
      <w:pPr>
        <w:pStyle w:val="ListParagraph"/>
        <w:numPr>
          <w:ilvl w:val="0"/>
          <w:numId w:val="4"/>
        </w:numPr>
        <w:shd w:val="clear" w:color="auto" w:fill="FFFFFF" w:themeFill="background1"/>
        <w:spacing w:before="120" w:line="276" w:lineRule="auto"/>
        <w:ind w:left="0" w:firstLine="0"/>
        <w:contextualSpacing/>
        <w:jc w:val="both"/>
        <w:rPr>
          <w:rFonts w:ascii="GHEA Grapalat" w:hAnsi="GHEA Grapalat" w:cs="Sylfaen"/>
          <w:kern w:val="16"/>
          <w:lang w:val="hy-AM"/>
        </w:rPr>
      </w:pPr>
      <w:r w:rsidRPr="00281E2E">
        <w:rPr>
          <w:rFonts w:ascii="GHEA Grapalat" w:hAnsi="GHEA Grapalat" w:cs="Sylfaen"/>
          <w:kern w:val="16"/>
          <w:lang w:val="hy-AM"/>
        </w:rPr>
        <w:t>հետազոտությունների գերազանցության խթանումը,</w:t>
      </w:r>
    </w:p>
    <w:p w14:paraId="7D03364F" w14:textId="49F65054" w:rsidR="00C53C1A" w:rsidRPr="00281E2E" w:rsidRDefault="00C53C1A" w:rsidP="00CB7D92">
      <w:pPr>
        <w:pStyle w:val="ListParagraph"/>
        <w:numPr>
          <w:ilvl w:val="0"/>
          <w:numId w:val="4"/>
        </w:numPr>
        <w:shd w:val="clear" w:color="auto" w:fill="FFFFFF" w:themeFill="background1"/>
        <w:spacing w:before="120" w:line="276" w:lineRule="auto"/>
        <w:ind w:left="0" w:firstLine="0"/>
        <w:contextualSpacing/>
        <w:jc w:val="both"/>
        <w:rPr>
          <w:rFonts w:ascii="GHEA Grapalat" w:hAnsi="GHEA Grapalat" w:cs="Sylfaen"/>
          <w:kern w:val="16"/>
          <w:lang w:val="hy-AM"/>
        </w:rPr>
      </w:pPr>
      <w:r w:rsidRPr="00281E2E">
        <w:rPr>
          <w:rFonts w:ascii="GHEA Grapalat" w:hAnsi="GHEA Grapalat" w:cs="Sylfaen"/>
          <w:kern w:val="16"/>
          <w:lang w:val="hy-AM"/>
        </w:rPr>
        <w:t>տնտեսական ազդեցության մեծացումը,</w:t>
      </w:r>
    </w:p>
    <w:p w14:paraId="43A8FF16" w14:textId="53C387DF" w:rsidR="00C53C1A" w:rsidRPr="00281E2E" w:rsidRDefault="00C53C1A" w:rsidP="00CB7D92">
      <w:pPr>
        <w:pStyle w:val="ListParagraph"/>
        <w:numPr>
          <w:ilvl w:val="0"/>
          <w:numId w:val="4"/>
        </w:numPr>
        <w:shd w:val="clear" w:color="auto" w:fill="FFFFFF" w:themeFill="background1"/>
        <w:spacing w:before="120" w:line="276" w:lineRule="auto"/>
        <w:ind w:left="0" w:firstLine="0"/>
        <w:contextualSpacing/>
        <w:jc w:val="both"/>
        <w:rPr>
          <w:rFonts w:ascii="GHEA Grapalat" w:hAnsi="GHEA Grapalat" w:cs="Sylfaen"/>
          <w:kern w:val="16"/>
          <w:lang w:val="hy-AM"/>
        </w:rPr>
      </w:pPr>
      <w:r w:rsidRPr="00281E2E">
        <w:rPr>
          <w:rFonts w:ascii="GHEA Grapalat" w:hAnsi="GHEA Grapalat" w:cs="Sylfaen"/>
          <w:kern w:val="16"/>
          <w:lang w:val="hy-AM"/>
        </w:rPr>
        <w:t>սոցիալական պատասխանատվության բարձրացումը,</w:t>
      </w:r>
    </w:p>
    <w:p w14:paraId="19CB3EB7" w14:textId="4D830C8E" w:rsidR="00C53C1A" w:rsidRPr="00281E2E" w:rsidRDefault="00DA23B2" w:rsidP="00CB7D92">
      <w:pPr>
        <w:pStyle w:val="ListParagraph"/>
        <w:numPr>
          <w:ilvl w:val="0"/>
          <w:numId w:val="4"/>
        </w:numPr>
        <w:shd w:val="clear" w:color="auto" w:fill="FFFFFF" w:themeFill="background1"/>
        <w:spacing w:before="120" w:line="276" w:lineRule="auto"/>
        <w:ind w:left="0" w:firstLine="0"/>
        <w:contextualSpacing/>
        <w:jc w:val="both"/>
        <w:rPr>
          <w:rFonts w:ascii="GHEA Grapalat" w:hAnsi="GHEA Grapalat" w:cs="Sylfaen"/>
          <w:kern w:val="16"/>
          <w:lang w:val="hy-AM"/>
        </w:rPr>
      </w:pPr>
      <w:r w:rsidRPr="00281E2E">
        <w:rPr>
          <w:rFonts w:ascii="GHEA Grapalat" w:hAnsi="GHEA Grapalat"/>
          <w:lang w:val="hy-AM"/>
        </w:rPr>
        <w:t xml:space="preserve">գիտության կառավարման գործընթացների </w:t>
      </w:r>
      <w:r w:rsidR="00C53C1A" w:rsidRPr="00281E2E">
        <w:rPr>
          <w:rFonts w:ascii="GHEA Grapalat" w:hAnsi="GHEA Grapalat" w:cs="Sylfaen"/>
          <w:kern w:val="16"/>
          <w:lang w:val="hy-AM"/>
        </w:rPr>
        <w:t>վերակազմավորում և առաջխաղացումը:</w:t>
      </w:r>
    </w:p>
    <w:p w14:paraId="4E2C3E99" w14:textId="1F92F5C6" w:rsidR="00C53C1A" w:rsidRPr="00281E2E" w:rsidRDefault="00C53C1A" w:rsidP="0048325A">
      <w:pPr>
        <w:shd w:val="clear" w:color="auto" w:fill="FFFFFF" w:themeFill="background1"/>
        <w:spacing w:before="120" w:line="276" w:lineRule="auto"/>
        <w:jc w:val="both"/>
        <w:rPr>
          <w:rFonts w:ascii="GHEA Grapalat" w:hAnsi="GHEA Grapalat" w:cs="Arial"/>
          <w:kern w:val="16"/>
          <w:lang w:val="hy-AM"/>
        </w:rPr>
      </w:pPr>
      <w:r w:rsidRPr="00281E2E">
        <w:rPr>
          <w:rFonts w:ascii="GHEA Grapalat" w:hAnsi="GHEA Grapalat" w:cs="Arial"/>
          <w:kern w:val="16"/>
          <w:lang w:val="hy-AM"/>
        </w:rPr>
        <w:t xml:space="preserve">Վերոնշյալ նպատակների իրագործման համար սահմանվել են հետևյալ </w:t>
      </w:r>
      <w:r w:rsidR="00DA23B2" w:rsidRPr="00281E2E">
        <w:rPr>
          <w:rFonts w:ascii="GHEA Grapalat" w:hAnsi="GHEA Grapalat" w:cs="Arial"/>
          <w:kern w:val="16"/>
          <w:lang w:val="hy-AM"/>
        </w:rPr>
        <w:t>գերակա ուղղությունները</w:t>
      </w:r>
      <w:r w:rsidRPr="00281E2E">
        <w:rPr>
          <w:rFonts w:ascii="GHEA Grapalat" w:hAnsi="GHEA Grapalat" w:cs="Arial"/>
          <w:kern w:val="16"/>
          <w:lang w:val="hy-AM"/>
        </w:rPr>
        <w:t>՝</w:t>
      </w:r>
    </w:p>
    <w:p w14:paraId="03F70E5F" w14:textId="0DCD31D5" w:rsidR="00C53C1A" w:rsidRPr="00281E2E" w:rsidRDefault="0048325A" w:rsidP="00CB7D92">
      <w:pPr>
        <w:pStyle w:val="ListParagraph"/>
        <w:numPr>
          <w:ilvl w:val="0"/>
          <w:numId w:val="4"/>
        </w:numPr>
        <w:shd w:val="clear" w:color="auto" w:fill="FFFFFF" w:themeFill="background1"/>
        <w:spacing w:before="120" w:line="276" w:lineRule="auto"/>
        <w:ind w:left="0" w:firstLine="0"/>
        <w:contextualSpacing/>
        <w:jc w:val="both"/>
        <w:rPr>
          <w:rFonts w:ascii="GHEA Grapalat" w:hAnsi="GHEA Grapalat" w:cs="Sylfaen"/>
          <w:kern w:val="16"/>
          <w:lang w:val="hy-AM"/>
        </w:rPr>
      </w:pPr>
      <w:r w:rsidRPr="00281E2E">
        <w:rPr>
          <w:rFonts w:ascii="GHEA Grapalat" w:hAnsi="GHEA Grapalat" w:cs="Sylfaen"/>
          <w:kern w:val="16"/>
          <w:lang w:val="hy-AM"/>
        </w:rPr>
        <w:t>գ</w:t>
      </w:r>
      <w:r w:rsidR="00C53C1A" w:rsidRPr="00281E2E">
        <w:rPr>
          <w:rFonts w:ascii="GHEA Grapalat" w:hAnsi="GHEA Grapalat" w:cs="Sylfaen"/>
          <w:kern w:val="16"/>
          <w:lang w:val="hy-AM"/>
        </w:rPr>
        <w:t>երազանցության սկզբունքների վրա հիմնված բաց և կանխատեսելի ընթացակարգերով իրականացված գիտատեխնոլոգիական հավակնոտ ծրագրերի առկայություն և դրանց հաջող իրականացում</w:t>
      </w:r>
      <w:r w:rsidRPr="00281E2E">
        <w:rPr>
          <w:rFonts w:ascii="GHEA Grapalat" w:hAnsi="GHEA Grapalat" w:cs="Sylfaen"/>
          <w:kern w:val="16"/>
          <w:lang w:val="hy-AM"/>
        </w:rPr>
        <w:t>,</w:t>
      </w:r>
    </w:p>
    <w:p w14:paraId="0E67EC53" w14:textId="77777777" w:rsidR="0048325A" w:rsidRPr="00281E2E" w:rsidRDefault="0048325A" w:rsidP="00CB7D92">
      <w:pPr>
        <w:pStyle w:val="ListParagraph"/>
        <w:numPr>
          <w:ilvl w:val="0"/>
          <w:numId w:val="4"/>
        </w:numPr>
        <w:shd w:val="clear" w:color="auto" w:fill="FFFFFF" w:themeFill="background1"/>
        <w:spacing w:before="120" w:line="276" w:lineRule="auto"/>
        <w:ind w:left="0" w:firstLine="0"/>
        <w:contextualSpacing/>
        <w:jc w:val="both"/>
        <w:rPr>
          <w:rFonts w:ascii="GHEA Grapalat" w:hAnsi="GHEA Grapalat" w:cs="Sylfaen"/>
          <w:kern w:val="16"/>
          <w:lang w:val="hy-AM"/>
        </w:rPr>
      </w:pPr>
      <w:r w:rsidRPr="00281E2E">
        <w:rPr>
          <w:rFonts w:ascii="GHEA Grapalat" w:hAnsi="GHEA Grapalat" w:cs="Sylfaen"/>
          <w:kern w:val="16"/>
          <w:lang w:val="hy-AM"/>
        </w:rPr>
        <w:t>գ</w:t>
      </w:r>
      <w:r w:rsidR="00C53C1A" w:rsidRPr="00281E2E">
        <w:rPr>
          <w:rFonts w:ascii="GHEA Grapalat" w:hAnsi="GHEA Grapalat" w:cs="Sylfaen"/>
          <w:kern w:val="16"/>
          <w:lang w:val="hy-AM"/>
        </w:rPr>
        <w:t>իտատեխնոլոգիական ոլորտում տաղանդավոր երիտասարդների ներգրավում, նրանց մասնագիտական առաջխաղացման և հնարավորությունների առավելագույն իրացման համակարգված մեխանիզմների առկայություն</w:t>
      </w:r>
      <w:r w:rsidRPr="00281E2E">
        <w:rPr>
          <w:rFonts w:ascii="GHEA Grapalat" w:hAnsi="GHEA Grapalat" w:cs="Sylfaen"/>
          <w:kern w:val="16"/>
          <w:lang w:val="hy-AM"/>
        </w:rPr>
        <w:t>,</w:t>
      </w:r>
    </w:p>
    <w:p w14:paraId="6A662E51" w14:textId="6E7E6D50" w:rsidR="00C53C1A" w:rsidRPr="00281E2E" w:rsidRDefault="0048325A" w:rsidP="00CB7D92">
      <w:pPr>
        <w:pStyle w:val="ListParagraph"/>
        <w:numPr>
          <w:ilvl w:val="0"/>
          <w:numId w:val="4"/>
        </w:numPr>
        <w:shd w:val="clear" w:color="auto" w:fill="FFFFFF" w:themeFill="background1"/>
        <w:spacing w:before="120" w:line="276" w:lineRule="auto"/>
        <w:ind w:left="0" w:firstLine="0"/>
        <w:contextualSpacing/>
        <w:jc w:val="both"/>
        <w:rPr>
          <w:rFonts w:ascii="GHEA Grapalat" w:hAnsi="GHEA Grapalat" w:cs="Sylfaen"/>
          <w:kern w:val="16"/>
          <w:lang w:val="hy-AM"/>
        </w:rPr>
      </w:pPr>
      <w:r w:rsidRPr="00281E2E">
        <w:rPr>
          <w:rFonts w:ascii="GHEA Grapalat" w:hAnsi="GHEA Grapalat" w:cs="Sylfaen"/>
          <w:kern w:val="16"/>
          <w:lang w:val="hy-AM"/>
        </w:rPr>
        <w:t>բ</w:t>
      </w:r>
      <w:r w:rsidR="00C53C1A" w:rsidRPr="00281E2E">
        <w:rPr>
          <w:rFonts w:ascii="GHEA Grapalat" w:hAnsi="GHEA Grapalat" w:cs="Sylfaen"/>
          <w:kern w:val="16"/>
          <w:lang w:val="hy-AM"/>
        </w:rPr>
        <w:t>արձր հավելյալ արժեք ստեղծող և գիտատար ձեռնարկությունների ստեղծում և զարգացում</w:t>
      </w:r>
      <w:r w:rsidRPr="00281E2E">
        <w:rPr>
          <w:rFonts w:ascii="GHEA Grapalat" w:hAnsi="GHEA Grapalat" w:cs="Sylfaen"/>
          <w:kern w:val="16"/>
          <w:lang w:val="hy-AM"/>
        </w:rPr>
        <w:t>,</w:t>
      </w:r>
    </w:p>
    <w:p w14:paraId="79CE50FC" w14:textId="2B8C8ABF" w:rsidR="00C53C1A" w:rsidRPr="00281E2E" w:rsidRDefault="0048325A" w:rsidP="00CB7D92">
      <w:pPr>
        <w:pStyle w:val="ListParagraph"/>
        <w:numPr>
          <w:ilvl w:val="0"/>
          <w:numId w:val="4"/>
        </w:numPr>
        <w:shd w:val="clear" w:color="auto" w:fill="FFFFFF" w:themeFill="background1"/>
        <w:spacing w:before="120" w:line="276" w:lineRule="auto"/>
        <w:ind w:left="0" w:firstLine="0"/>
        <w:contextualSpacing/>
        <w:jc w:val="both"/>
        <w:rPr>
          <w:rFonts w:ascii="GHEA Grapalat" w:hAnsi="GHEA Grapalat" w:cs="Sylfaen"/>
          <w:kern w:val="16"/>
          <w:lang w:val="hy-AM"/>
        </w:rPr>
      </w:pPr>
      <w:r w:rsidRPr="00281E2E">
        <w:rPr>
          <w:rFonts w:ascii="GHEA Grapalat" w:hAnsi="GHEA Grapalat" w:cs="Sylfaen"/>
          <w:kern w:val="16"/>
          <w:lang w:val="hy-AM"/>
        </w:rPr>
        <w:t>ո</w:t>
      </w:r>
      <w:r w:rsidR="00C53C1A" w:rsidRPr="00281E2E">
        <w:rPr>
          <w:rFonts w:ascii="GHEA Grapalat" w:hAnsi="GHEA Grapalat" w:cs="Sylfaen"/>
          <w:kern w:val="16"/>
          <w:lang w:val="hy-AM"/>
        </w:rPr>
        <w:t>րակյալ հայագիտական, այդ թվում՝ միջոլորտային, հետազոտությունների իրականացում և դրանց արդյունքների տարածման արդյունավետ մեխանիզմների առկայություն</w:t>
      </w:r>
      <w:r w:rsidRPr="00281E2E">
        <w:rPr>
          <w:rFonts w:ascii="GHEA Grapalat" w:hAnsi="GHEA Grapalat" w:cs="Sylfaen"/>
          <w:kern w:val="16"/>
          <w:lang w:val="hy-AM"/>
        </w:rPr>
        <w:t>,</w:t>
      </w:r>
    </w:p>
    <w:p w14:paraId="2A7F3427" w14:textId="59669E9B" w:rsidR="00C53C1A" w:rsidRPr="00281E2E" w:rsidRDefault="0048325A" w:rsidP="00CB7D92">
      <w:pPr>
        <w:pStyle w:val="ListParagraph"/>
        <w:numPr>
          <w:ilvl w:val="0"/>
          <w:numId w:val="4"/>
        </w:numPr>
        <w:shd w:val="clear" w:color="auto" w:fill="FFFFFF" w:themeFill="background1"/>
        <w:spacing w:before="120" w:line="276" w:lineRule="auto"/>
        <w:ind w:left="0" w:firstLine="0"/>
        <w:contextualSpacing/>
        <w:jc w:val="both"/>
        <w:rPr>
          <w:rFonts w:ascii="GHEA Grapalat" w:hAnsi="GHEA Grapalat" w:cs="Sylfaen"/>
          <w:kern w:val="16"/>
          <w:lang w:val="hy-AM"/>
        </w:rPr>
      </w:pPr>
      <w:r w:rsidRPr="00281E2E">
        <w:rPr>
          <w:rFonts w:ascii="GHEA Grapalat" w:hAnsi="GHEA Grapalat" w:cs="Sylfaen"/>
          <w:kern w:val="16"/>
          <w:lang w:val="hy-AM"/>
        </w:rPr>
        <w:t>ժ</w:t>
      </w:r>
      <w:r w:rsidR="00C53C1A" w:rsidRPr="00281E2E">
        <w:rPr>
          <w:rFonts w:ascii="GHEA Grapalat" w:hAnsi="GHEA Grapalat" w:cs="Sylfaen"/>
          <w:kern w:val="16"/>
          <w:lang w:val="hy-AM"/>
        </w:rPr>
        <w:t>ամանակակից հետազոտությունների, մշակումների և նախատիպավորման համար զինված խոշոր ենթակառուցվածքների առկայություն, ինչպես նաև համաշխարհային մակարդակի հետազոտական ենթակառուցվածքներին հասանելիություն</w:t>
      </w:r>
      <w:r w:rsidRPr="00281E2E">
        <w:rPr>
          <w:rFonts w:ascii="GHEA Grapalat" w:hAnsi="GHEA Grapalat" w:cs="Sylfaen"/>
          <w:kern w:val="16"/>
          <w:lang w:val="hy-AM"/>
        </w:rPr>
        <w:t>,</w:t>
      </w:r>
    </w:p>
    <w:p w14:paraId="6D0085D2" w14:textId="00676898" w:rsidR="00C53C1A" w:rsidRPr="00281E2E" w:rsidRDefault="00C53C1A" w:rsidP="00CB7D92">
      <w:pPr>
        <w:pStyle w:val="ListParagraph"/>
        <w:numPr>
          <w:ilvl w:val="0"/>
          <w:numId w:val="4"/>
        </w:numPr>
        <w:shd w:val="clear" w:color="auto" w:fill="FFFFFF" w:themeFill="background1"/>
        <w:spacing w:before="120" w:line="276" w:lineRule="auto"/>
        <w:ind w:left="0" w:firstLine="0"/>
        <w:contextualSpacing/>
        <w:jc w:val="both"/>
        <w:rPr>
          <w:rFonts w:ascii="GHEA Grapalat" w:hAnsi="GHEA Grapalat" w:cs="Sylfaen"/>
          <w:kern w:val="16"/>
          <w:lang w:val="hy-AM"/>
        </w:rPr>
      </w:pPr>
      <w:r w:rsidRPr="00281E2E">
        <w:rPr>
          <w:rFonts w:ascii="GHEA Grapalat" w:hAnsi="GHEA Grapalat" w:cs="Sylfaen"/>
          <w:kern w:val="16"/>
          <w:lang w:val="hy-AM"/>
        </w:rPr>
        <w:t xml:space="preserve"> </w:t>
      </w:r>
      <w:r w:rsidR="0048325A" w:rsidRPr="00281E2E">
        <w:rPr>
          <w:rFonts w:ascii="GHEA Grapalat" w:hAnsi="GHEA Grapalat" w:cs="Sylfaen"/>
          <w:kern w:val="16"/>
          <w:lang w:val="hy-AM"/>
        </w:rPr>
        <w:t>ս</w:t>
      </w:r>
      <w:r w:rsidRPr="00281E2E">
        <w:rPr>
          <w:rFonts w:ascii="GHEA Grapalat" w:hAnsi="GHEA Grapalat" w:cs="Sylfaen"/>
          <w:kern w:val="16"/>
          <w:lang w:val="hy-AM"/>
        </w:rPr>
        <w:t>ոցիալական ազդեցության իրականացված հետազոտությունների առկայություն և քաղաքացիների ներգրավվածության առկայություն հետազոտական գործընթացներում</w:t>
      </w:r>
      <w:r w:rsidR="0048325A" w:rsidRPr="00281E2E">
        <w:rPr>
          <w:rFonts w:ascii="GHEA Grapalat" w:hAnsi="GHEA Grapalat" w:cs="Sylfaen"/>
          <w:kern w:val="16"/>
          <w:lang w:val="hy-AM"/>
        </w:rPr>
        <w:t>,</w:t>
      </w:r>
    </w:p>
    <w:p w14:paraId="481AB855" w14:textId="2DC4C0A6" w:rsidR="00C53C1A" w:rsidRPr="00281E2E" w:rsidRDefault="0048325A" w:rsidP="00CB7D92">
      <w:pPr>
        <w:pStyle w:val="ListParagraph"/>
        <w:numPr>
          <w:ilvl w:val="0"/>
          <w:numId w:val="4"/>
        </w:numPr>
        <w:shd w:val="clear" w:color="auto" w:fill="FFFFFF" w:themeFill="background1"/>
        <w:spacing w:before="120" w:line="276" w:lineRule="auto"/>
        <w:ind w:left="0" w:firstLine="0"/>
        <w:contextualSpacing/>
        <w:jc w:val="both"/>
        <w:rPr>
          <w:rFonts w:ascii="GHEA Grapalat" w:hAnsi="GHEA Grapalat" w:cs="Sylfaen"/>
          <w:kern w:val="16"/>
          <w:lang w:val="hy-AM"/>
        </w:rPr>
      </w:pPr>
      <w:r w:rsidRPr="00281E2E">
        <w:rPr>
          <w:rFonts w:ascii="GHEA Grapalat" w:hAnsi="GHEA Grapalat" w:cs="Sylfaen"/>
          <w:kern w:val="16"/>
          <w:lang w:val="hy-AM"/>
        </w:rPr>
        <w:t>գ</w:t>
      </w:r>
      <w:r w:rsidR="00C53C1A" w:rsidRPr="00281E2E">
        <w:rPr>
          <w:rFonts w:ascii="GHEA Grapalat" w:hAnsi="GHEA Grapalat" w:cs="Sylfaen"/>
          <w:kern w:val="16"/>
          <w:lang w:val="hy-AM"/>
        </w:rPr>
        <w:t>իտության ոլորտում ներքին և գլոբալ շարժունակության ապահովում, միջգիտակարգայնության զարգացում, ինչպես նաև ենթակառուցվածքների և ռեսուրսների լայն հասանելիություն։</w:t>
      </w:r>
    </w:p>
    <w:p w14:paraId="3681B25D" w14:textId="77777777" w:rsidR="00B91847" w:rsidRPr="00281E2E" w:rsidRDefault="00B91847" w:rsidP="00101D6B">
      <w:pPr>
        <w:shd w:val="clear" w:color="auto" w:fill="FFFFFF" w:themeFill="background1"/>
        <w:tabs>
          <w:tab w:val="left" w:pos="0"/>
        </w:tabs>
        <w:spacing w:before="120" w:line="276" w:lineRule="auto"/>
        <w:jc w:val="both"/>
        <w:rPr>
          <w:rFonts w:ascii="GHEA Grapalat" w:eastAsia="Calibri" w:hAnsi="GHEA Grapalat"/>
          <w:b/>
          <w:lang w:val="hy-AM"/>
        </w:rPr>
      </w:pPr>
      <w:r w:rsidRPr="00281E2E">
        <w:rPr>
          <w:rFonts w:ascii="GHEA Grapalat" w:eastAsia="Calibri" w:hAnsi="GHEA Grapalat"/>
          <w:b/>
          <w:lang w:val="hy-AM"/>
        </w:rPr>
        <w:t>Մշակույթի ոլորտ</w:t>
      </w:r>
    </w:p>
    <w:p w14:paraId="4CAF0BE2" w14:textId="68D67358" w:rsidR="00DA23B2" w:rsidRPr="00281E2E" w:rsidRDefault="00B91847" w:rsidP="00101D6B">
      <w:pPr>
        <w:shd w:val="clear" w:color="auto" w:fill="FFFFFF" w:themeFill="background1"/>
        <w:tabs>
          <w:tab w:val="left" w:pos="0"/>
        </w:tabs>
        <w:spacing w:before="120" w:line="276" w:lineRule="auto"/>
        <w:jc w:val="both"/>
        <w:rPr>
          <w:rFonts w:ascii="GHEA Grapalat" w:eastAsia="Tahoma" w:hAnsi="GHEA Grapalat" w:cs="Tahoma"/>
          <w:lang w:val="af-ZA"/>
        </w:rPr>
      </w:pPr>
      <w:r w:rsidRPr="00281E2E">
        <w:rPr>
          <w:rFonts w:ascii="GHEA Grapalat" w:eastAsia="Tahoma" w:hAnsi="GHEA Grapalat" w:cs="Tahoma"/>
          <w:lang w:val="af-ZA"/>
        </w:rPr>
        <w:lastRenderedPageBreak/>
        <w:t>ՀՀ կառավարության վարած մշակութային քաղաքականությանը համապա</w:t>
      </w:r>
      <w:r w:rsidRPr="00281E2E">
        <w:rPr>
          <w:rFonts w:ascii="GHEA Grapalat" w:eastAsia="Tahoma" w:hAnsi="GHEA Grapalat" w:cs="Tahoma"/>
          <w:lang w:val="af-ZA"/>
        </w:rPr>
        <w:softHyphen/>
        <w:t xml:space="preserve">տասխան մշակույթի ոլորտում իրականացվող ծրագրերը միտված են մշակութային ժառանգության պահպանությանը և տարածմանը, </w:t>
      </w:r>
      <w:r w:rsidR="00DA23B2" w:rsidRPr="00281E2E">
        <w:rPr>
          <w:rFonts w:ascii="GHEA Grapalat" w:hAnsi="GHEA Grapalat" w:cs="Sylfaen"/>
          <w:bCs/>
          <w:lang w:val="pt-BR"/>
        </w:rPr>
        <w:t xml:space="preserve">մշակութային և ստեղծարար ոլորտների խթանմանը և երկրի կայուն զարգացման գործընթացներում վերջիններիս դերի ընդլայնմանը, մշակույթի տնտեսականացմանը, </w:t>
      </w:r>
      <w:r w:rsidR="00DA23B2" w:rsidRPr="00281E2E">
        <w:rPr>
          <w:rFonts w:ascii="GHEA Grapalat" w:hAnsi="GHEA Grapalat" w:cs="Sylfaen"/>
          <w:bCs/>
          <w:lang w:val="hy-AM"/>
        </w:rPr>
        <w:t xml:space="preserve">մշակութային հաստատություններին ֆինանսավորման նոր մոդելների ներդրմանը և գործարկմանը, </w:t>
      </w:r>
      <w:r w:rsidR="00DA23B2" w:rsidRPr="00281E2E">
        <w:rPr>
          <w:rFonts w:ascii="GHEA Grapalat" w:hAnsi="GHEA Grapalat" w:cs="Sylfaen"/>
          <w:bCs/>
          <w:lang w:val="pt-BR"/>
        </w:rPr>
        <w:t>մշակույթի և ժամանակակից արվեստի հասանելիությանը և սոցիալական ներառականությանը, բարեկեցիկ հասարակության ձևավորմանը, հայկական մշակույթի միջազգային ինտեգրմանը և միջազգային շուկաներում մրցունակության ապահվմանը</w:t>
      </w:r>
      <w:r w:rsidR="00DA23B2" w:rsidRPr="00281E2E">
        <w:rPr>
          <w:rFonts w:ascii="GHEA Grapalat" w:hAnsi="GHEA Grapalat" w:cs="Sylfaen"/>
          <w:bCs/>
          <w:lang w:val="hy-AM"/>
        </w:rPr>
        <w:t>, մշակույթի ոլորտում կառավարման արդյունավետության բարձրացմանը՝ թվայնացման մի շարք գործիքների ներդրմամբ:</w:t>
      </w:r>
    </w:p>
    <w:p w14:paraId="4656A56B" w14:textId="77777777" w:rsidR="00B91847" w:rsidRPr="00281E2E" w:rsidRDefault="00B91847" w:rsidP="00101D6B">
      <w:pPr>
        <w:shd w:val="clear" w:color="auto" w:fill="FFFFFF" w:themeFill="background1"/>
        <w:tabs>
          <w:tab w:val="left" w:pos="0"/>
        </w:tabs>
        <w:spacing w:before="120" w:line="276" w:lineRule="auto"/>
        <w:jc w:val="both"/>
        <w:rPr>
          <w:rFonts w:ascii="GHEA Grapalat" w:eastAsia="Tahoma" w:hAnsi="GHEA Grapalat" w:cs="Tahoma"/>
          <w:lang w:val="af-ZA"/>
        </w:rPr>
      </w:pPr>
      <w:r w:rsidRPr="00281E2E">
        <w:rPr>
          <w:rFonts w:ascii="GHEA Grapalat" w:eastAsia="Tahoma" w:hAnsi="GHEA Grapalat" w:cs="Tahoma"/>
          <w:lang w:val="af-ZA"/>
        </w:rPr>
        <w:t>Ոլորտում իրականացվող ծրագրերը բխում են ՀՀ կառավարության 2023 թվականի նոյեմբերի 09-ի N 1951-Լ որոշմամբ հաստատված՝ Հայաստանի Հանրապետության մշակույթի պահպանության, զարգացման և հանրահռչակման 2023-2027 թվականների ռազմավարությունից:</w:t>
      </w:r>
    </w:p>
    <w:p w14:paraId="0514E53F" w14:textId="77777777" w:rsidR="00B91847" w:rsidRPr="00281E2E" w:rsidRDefault="00B91847" w:rsidP="00101D6B">
      <w:pPr>
        <w:shd w:val="clear" w:color="auto" w:fill="FFFFFF" w:themeFill="background1"/>
        <w:tabs>
          <w:tab w:val="left" w:pos="0"/>
        </w:tabs>
        <w:spacing w:before="120" w:line="276" w:lineRule="auto"/>
        <w:jc w:val="both"/>
        <w:rPr>
          <w:rFonts w:ascii="GHEA Grapalat" w:eastAsia="Calibri" w:hAnsi="GHEA Grapalat"/>
          <w:b/>
          <w:lang w:val="af-ZA"/>
        </w:rPr>
      </w:pPr>
      <w:proofErr w:type="spellStart"/>
      <w:r w:rsidRPr="00281E2E">
        <w:rPr>
          <w:rFonts w:ascii="GHEA Grapalat" w:eastAsia="Calibri" w:hAnsi="GHEA Grapalat"/>
          <w:b/>
        </w:rPr>
        <w:t>Սպորտի</w:t>
      </w:r>
      <w:proofErr w:type="spellEnd"/>
      <w:r w:rsidRPr="00281E2E">
        <w:rPr>
          <w:rFonts w:ascii="GHEA Grapalat" w:eastAsia="Calibri" w:hAnsi="GHEA Grapalat"/>
          <w:b/>
          <w:lang w:val="af-ZA"/>
        </w:rPr>
        <w:t xml:space="preserve"> </w:t>
      </w:r>
      <w:proofErr w:type="spellStart"/>
      <w:r w:rsidRPr="00281E2E">
        <w:rPr>
          <w:rFonts w:ascii="GHEA Grapalat" w:eastAsia="Calibri" w:hAnsi="GHEA Grapalat"/>
          <w:b/>
        </w:rPr>
        <w:t>ոլորտ</w:t>
      </w:r>
      <w:proofErr w:type="spellEnd"/>
    </w:p>
    <w:p w14:paraId="04AE8E5A" w14:textId="507B26FF" w:rsidR="00DA23B2" w:rsidRPr="00281E2E" w:rsidRDefault="00B91847" w:rsidP="00101D6B">
      <w:pPr>
        <w:shd w:val="clear" w:color="auto" w:fill="FFFFFF" w:themeFill="background1"/>
        <w:tabs>
          <w:tab w:val="left" w:pos="0"/>
        </w:tabs>
        <w:spacing w:before="120" w:line="276" w:lineRule="auto"/>
        <w:jc w:val="both"/>
        <w:rPr>
          <w:rFonts w:ascii="GHEA Grapalat" w:hAnsi="GHEA Grapalat" w:cs="Arial"/>
          <w:iCs/>
          <w:lang w:val="af-ZA"/>
        </w:rPr>
      </w:pPr>
      <w:proofErr w:type="spellStart"/>
      <w:r w:rsidRPr="00281E2E">
        <w:rPr>
          <w:rFonts w:ascii="GHEA Grapalat" w:eastAsia="Calibri" w:hAnsi="GHEA Grapalat"/>
        </w:rPr>
        <w:t>Սպորտի</w:t>
      </w:r>
      <w:proofErr w:type="spellEnd"/>
      <w:r w:rsidRPr="00281E2E">
        <w:rPr>
          <w:rFonts w:ascii="GHEA Grapalat" w:eastAsia="Calibri" w:hAnsi="GHEA Grapalat"/>
          <w:lang w:val="af-ZA"/>
        </w:rPr>
        <w:t xml:space="preserve"> </w:t>
      </w:r>
      <w:proofErr w:type="spellStart"/>
      <w:r w:rsidRPr="00281E2E">
        <w:rPr>
          <w:rFonts w:ascii="GHEA Grapalat" w:eastAsia="Calibri" w:hAnsi="GHEA Grapalat"/>
        </w:rPr>
        <w:t>ոլորտում</w:t>
      </w:r>
      <w:proofErr w:type="spellEnd"/>
      <w:r w:rsidRPr="00281E2E">
        <w:rPr>
          <w:rFonts w:ascii="GHEA Grapalat" w:eastAsia="Calibri" w:hAnsi="GHEA Grapalat"/>
          <w:lang w:val="af-ZA"/>
        </w:rPr>
        <w:t xml:space="preserve"> </w:t>
      </w:r>
      <w:proofErr w:type="spellStart"/>
      <w:r w:rsidRPr="00281E2E">
        <w:rPr>
          <w:rFonts w:ascii="GHEA Grapalat" w:eastAsia="Calibri" w:hAnsi="GHEA Grapalat"/>
        </w:rPr>
        <w:t>պետական</w:t>
      </w:r>
      <w:proofErr w:type="spellEnd"/>
      <w:r w:rsidRPr="00281E2E">
        <w:rPr>
          <w:rFonts w:ascii="GHEA Grapalat" w:eastAsia="Calibri" w:hAnsi="GHEA Grapalat"/>
          <w:lang w:val="af-ZA"/>
        </w:rPr>
        <w:t xml:space="preserve"> </w:t>
      </w:r>
      <w:proofErr w:type="spellStart"/>
      <w:r w:rsidRPr="00281E2E">
        <w:rPr>
          <w:rFonts w:ascii="GHEA Grapalat" w:hAnsi="GHEA Grapalat" w:cs="Arial"/>
          <w:iCs/>
        </w:rPr>
        <w:t>քաղաքականությունն</w:t>
      </w:r>
      <w:proofErr w:type="spellEnd"/>
      <w:r w:rsidRPr="00281E2E">
        <w:rPr>
          <w:rFonts w:ascii="GHEA Grapalat" w:hAnsi="GHEA Grapalat" w:cs="Arial"/>
          <w:iCs/>
          <w:lang w:val="af-ZA"/>
        </w:rPr>
        <w:t xml:space="preserve"> </w:t>
      </w:r>
      <w:proofErr w:type="spellStart"/>
      <w:r w:rsidRPr="00281E2E">
        <w:rPr>
          <w:rFonts w:ascii="GHEA Grapalat" w:hAnsi="GHEA Grapalat" w:cs="Arial"/>
          <w:iCs/>
        </w:rPr>
        <w:t>ուղղված</w:t>
      </w:r>
      <w:proofErr w:type="spellEnd"/>
      <w:r w:rsidRPr="00281E2E">
        <w:rPr>
          <w:rFonts w:ascii="GHEA Grapalat" w:hAnsi="GHEA Grapalat" w:cs="Arial"/>
          <w:iCs/>
          <w:lang w:val="af-ZA"/>
        </w:rPr>
        <w:t xml:space="preserve"> </w:t>
      </w:r>
      <w:r w:rsidRPr="00281E2E">
        <w:rPr>
          <w:rFonts w:ascii="GHEA Grapalat" w:hAnsi="GHEA Grapalat" w:cs="Arial"/>
          <w:iCs/>
        </w:rPr>
        <w:t>է</w:t>
      </w:r>
      <w:r w:rsidRPr="00281E2E">
        <w:rPr>
          <w:rFonts w:ascii="GHEA Grapalat" w:hAnsi="GHEA Grapalat" w:cs="Arial"/>
          <w:iCs/>
          <w:lang w:val="af-ZA"/>
        </w:rPr>
        <w:t xml:space="preserve"> </w:t>
      </w:r>
      <w:r w:rsidR="00DA23B2" w:rsidRPr="00281E2E">
        <w:rPr>
          <w:rFonts w:ascii="GHEA Grapalat" w:hAnsi="GHEA Grapalat" w:cs="Arial"/>
          <w:iCs/>
          <w:lang w:val="hy-AM"/>
        </w:rPr>
        <w:t xml:space="preserve">սպորտի տնտեսականացմանը, թվայնացման օրակարգի ընդլայնմանը, պետություն-մասնավոր համագործակցության ընդլայնմանը, ոլորտի կառավարման համակարգի արդյունավետության բարձրացմանը, </w:t>
      </w:r>
      <w:proofErr w:type="spellStart"/>
      <w:r w:rsidR="00DA23B2" w:rsidRPr="00281E2E">
        <w:rPr>
          <w:rFonts w:ascii="GHEA Grapalat" w:hAnsi="GHEA Grapalat" w:cs="Arial"/>
          <w:iCs/>
        </w:rPr>
        <w:t>բնակչության</w:t>
      </w:r>
      <w:proofErr w:type="spellEnd"/>
      <w:r w:rsidR="00DA23B2" w:rsidRPr="00281E2E">
        <w:rPr>
          <w:rFonts w:ascii="GHEA Grapalat" w:hAnsi="GHEA Grapalat" w:cs="Arial"/>
          <w:iCs/>
          <w:lang w:val="af-ZA"/>
        </w:rPr>
        <w:t xml:space="preserve"> </w:t>
      </w:r>
      <w:proofErr w:type="spellStart"/>
      <w:r w:rsidR="00DA23B2" w:rsidRPr="00281E2E">
        <w:rPr>
          <w:rFonts w:ascii="GHEA Grapalat" w:hAnsi="GHEA Grapalat" w:cs="Arial"/>
          <w:iCs/>
        </w:rPr>
        <w:t>շրջանում</w:t>
      </w:r>
      <w:proofErr w:type="spellEnd"/>
      <w:r w:rsidR="00DA23B2" w:rsidRPr="00281E2E">
        <w:rPr>
          <w:rFonts w:ascii="GHEA Grapalat" w:hAnsi="GHEA Grapalat" w:cs="Arial"/>
          <w:iCs/>
          <w:lang w:val="af-ZA"/>
        </w:rPr>
        <w:t xml:space="preserve"> </w:t>
      </w:r>
      <w:proofErr w:type="spellStart"/>
      <w:r w:rsidR="00DA23B2" w:rsidRPr="00281E2E">
        <w:rPr>
          <w:rFonts w:ascii="GHEA Grapalat" w:hAnsi="GHEA Grapalat" w:cs="Arial"/>
          <w:iCs/>
        </w:rPr>
        <w:t>առողջ</w:t>
      </w:r>
      <w:proofErr w:type="spellEnd"/>
      <w:r w:rsidR="00DA23B2" w:rsidRPr="00281E2E">
        <w:rPr>
          <w:rFonts w:ascii="GHEA Grapalat" w:hAnsi="GHEA Grapalat" w:cs="Arial"/>
          <w:iCs/>
          <w:lang w:val="af-ZA"/>
        </w:rPr>
        <w:t xml:space="preserve"> </w:t>
      </w:r>
      <w:proofErr w:type="spellStart"/>
      <w:r w:rsidR="00DA23B2" w:rsidRPr="00281E2E">
        <w:rPr>
          <w:rFonts w:ascii="GHEA Grapalat" w:hAnsi="GHEA Grapalat" w:cs="Arial"/>
          <w:iCs/>
        </w:rPr>
        <w:t>ապրելակերպի</w:t>
      </w:r>
      <w:proofErr w:type="spellEnd"/>
      <w:r w:rsidR="00DA23B2" w:rsidRPr="00281E2E">
        <w:rPr>
          <w:rFonts w:ascii="GHEA Grapalat" w:hAnsi="GHEA Grapalat" w:cs="Arial"/>
          <w:iCs/>
          <w:lang w:val="af-ZA"/>
        </w:rPr>
        <w:t xml:space="preserve"> </w:t>
      </w:r>
      <w:r w:rsidR="00DA23B2" w:rsidRPr="00281E2E">
        <w:rPr>
          <w:rFonts w:ascii="GHEA Grapalat" w:hAnsi="GHEA Grapalat" w:cs="Arial"/>
          <w:iCs/>
        </w:rPr>
        <w:t>և</w:t>
      </w:r>
      <w:r w:rsidR="00DA23B2" w:rsidRPr="00281E2E">
        <w:rPr>
          <w:rFonts w:ascii="GHEA Grapalat" w:hAnsi="GHEA Grapalat" w:cs="Arial"/>
          <w:iCs/>
          <w:lang w:val="af-ZA"/>
        </w:rPr>
        <w:t xml:space="preserve"> </w:t>
      </w:r>
      <w:proofErr w:type="spellStart"/>
      <w:r w:rsidR="00DA23B2" w:rsidRPr="00281E2E">
        <w:rPr>
          <w:rFonts w:ascii="GHEA Grapalat" w:hAnsi="GHEA Grapalat" w:cs="Arial"/>
          <w:iCs/>
        </w:rPr>
        <w:t>ակտիվ</w:t>
      </w:r>
      <w:proofErr w:type="spellEnd"/>
      <w:r w:rsidR="00DA23B2" w:rsidRPr="00281E2E">
        <w:rPr>
          <w:rFonts w:ascii="GHEA Grapalat" w:hAnsi="GHEA Grapalat" w:cs="Arial"/>
          <w:iCs/>
          <w:lang w:val="af-ZA"/>
        </w:rPr>
        <w:t xml:space="preserve"> </w:t>
      </w:r>
      <w:proofErr w:type="spellStart"/>
      <w:r w:rsidR="00DA23B2" w:rsidRPr="00281E2E">
        <w:rPr>
          <w:rFonts w:ascii="GHEA Grapalat" w:hAnsi="GHEA Grapalat" w:cs="Arial"/>
          <w:iCs/>
        </w:rPr>
        <w:t>հանգստի</w:t>
      </w:r>
      <w:proofErr w:type="spellEnd"/>
      <w:r w:rsidR="00DA23B2" w:rsidRPr="00281E2E">
        <w:rPr>
          <w:rFonts w:ascii="GHEA Grapalat" w:hAnsi="GHEA Grapalat" w:cs="Arial"/>
          <w:iCs/>
          <w:lang w:val="af-ZA"/>
        </w:rPr>
        <w:t xml:space="preserve"> </w:t>
      </w:r>
      <w:proofErr w:type="spellStart"/>
      <w:r w:rsidR="00DA23B2" w:rsidRPr="00281E2E">
        <w:rPr>
          <w:rFonts w:ascii="GHEA Grapalat" w:hAnsi="GHEA Grapalat" w:cs="Arial"/>
          <w:iCs/>
        </w:rPr>
        <w:t>արմատավորմանը</w:t>
      </w:r>
      <w:proofErr w:type="spellEnd"/>
      <w:r w:rsidR="00DA23B2" w:rsidRPr="00281E2E">
        <w:rPr>
          <w:rFonts w:ascii="GHEA Grapalat" w:hAnsi="GHEA Grapalat" w:cs="Arial"/>
          <w:iCs/>
          <w:lang w:val="hy-AM"/>
        </w:rPr>
        <w:t xml:space="preserve"> և ֆիզիկական առողջ ակտիվության խթանմանը, սպորտում պետության միջազգային հեղինակության բարձրացմանը և մարզական ենթակառուցվածքների ստեղծման/բարելավմանը:</w:t>
      </w:r>
    </w:p>
    <w:p w14:paraId="0DAB6088" w14:textId="5AB65D96" w:rsidR="00B91847" w:rsidRPr="00281E2E" w:rsidRDefault="00B91847" w:rsidP="00101D6B">
      <w:pPr>
        <w:shd w:val="clear" w:color="auto" w:fill="FFFFFF" w:themeFill="background1"/>
        <w:tabs>
          <w:tab w:val="left" w:pos="0"/>
        </w:tabs>
        <w:spacing w:before="120" w:line="276" w:lineRule="auto"/>
        <w:jc w:val="both"/>
        <w:rPr>
          <w:rFonts w:ascii="GHEA Grapalat" w:hAnsi="GHEA Grapalat" w:cs="Arial"/>
          <w:iCs/>
          <w:lang w:val="af-ZA"/>
        </w:rPr>
      </w:pPr>
      <w:r w:rsidRPr="00281E2E">
        <w:rPr>
          <w:rFonts w:ascii="GHEA Grapalat" w:hAnsi="GHEA Grapalat" w:cs="Arial"/>
          <w:iCs/>
        </w:rPr>
        <w:t>ՀՀ</w:t>
      </w:r>
      <w:r w:rsidRPr="00281E2E">
        <w:rPr>
          <w:rFonts w:ascii="GHEA Grapalat" w:hAnsi="GHEA Grapalat" w:cs="Arial"/>
          <w:iCs/>
          <w:lang w:val="af-ZA"/>
        </w:rPr>
        <w:t xml:space="preserve"> </w:t>
      </w:r>
      <w:proofErr w:type="spellStart"/>
      <w:r w:rsidRPr="00281E2E">
        <w:rPr>
          <w:rFonts w:ascii="GHEA Grapalat" w:hAnsi="GHEA Grapalat" w:cs="Arial"/>
          <w:iCs/>
        </w:rPr>
        <w:t>կառավարությունը</w:t>
      </w:r>
      <w:proofErr w:type="spellEnd"/>
      <w:r w:rsidRPr="00281E2E">
        <w:rPr>
          <w:rFonts w:ascii="GHEA Grapalat" w:hAnsi="GHEA Grapalat" w:cs="Arial"/>
          <w:iCs/>
          <w:lang w:val="af-ZA"/>
        </w:rPr>
        <w:t xml:space="preserve"> </w:t>
      </w:r>
      <w:proofErr w:type="spellStart"/>
      <w:r w:rsidRPr="00281E2E">
        <w:rPr>
          <w:rFonts w:ascii="GHEA Grapalat" w:hAnsi="GHEA Grapalat" w:cs="Arial"/>
          <w:iCs/>
        </w:rPr>
        <w:t>խրախուսում</w:t>
      </w:r>
      <w:proofErr w:type="spellEnd"/>
      <w:r w:rsidRPr="00281E2E">
        <w:rPr>
          <w:rFonts w:ascii="GHEA Grapalat" w:hAnsi="GHEA Grapalat" w:cs="Arial"/>
          <w:iCs/>
          <w:lang w:val="af-ZA"/>
        </w:rPr>
        <w:t xml:space="preserve"> </w:t>
      </w:r>
      <w:r w:rsidRPr="00281E2E">
        <w:rPr>
          <w:rFonts w:ascii="GHEA Grapalat" w:hAnsi="GHEA Grapalat" w:cs="Arial"/>
          <w:iCs/>
        </w:rPr>
        <w:t>է</w:t>
      </w:r>
      <w:r w:rsidRPr="00281E2E">
        <w:rPr>
          <w:rFonts w:ascii="GHEA Grapalat" w:hAnsi="GHEA Grapalat" w:cs="Arial"/>
          <w:iCs/>
          <w:lang w:val="af-ZA"/>
        </w:rPr>
        <w:t xml:space="preserve"> </w:t>
      </w:r>
      <w:proofErr w:type="spellStart"/>
      <w:r w:rsidRPr="00281E2E">
        <w:rPr>
          <w:rFonts w:ascii="GHEA Grapalat" w:hAnsi="GHEA Grapalat" w:cs="Arial"/>
          <w:iCs/>
        </w:rPr>
        <w:t>նաև</w:t>
      </w:r>
      <w:proofErr w:type="spellEnd"/>
      <w:r w:rsidRPr="00281E2E">
        <w:rPr>
          <w:rFonts w:ascii="GHEA Grapalat" w:hAnsi="GHEA Grapalat" w:cs="Arial"/>
          <w:iCs/>
          <w:lang w:val="af-ZA"/>
        </w:rPr>
        <w:t xml:space="preserve"> </w:t>
      </w:r>
      <w:proofErr w:type="spellStart"/>
      <w:r w:rsidRPr="00281E2E">
        <w:rPr>
          <w:rFonts w:ascii="GHEA Grapalat" w:hAnsi="GHEA Grapalat" w:cs="Arial"/>
          <w:iCs/>
        </w:rPr>
        <w:t>մարզական</w:t>
      </w:r>
      <w:proofErr w:type="spellEnd"/>
      <w:r w:rsidRPr="00281E2E">
        <w:rPr>
          <w:rFonts w:ascii="GHEA Grapalat" w:hAnsi="GHEA Grapalat" w:cs="Arial"/>
          <w:iCs/>
          <w:lang w:val="af-ZA"/>
        </w:rPr>
        <w:t xml:space="preserve"> </w:t>
      </w:r>
      <w:proofErr w:type="spellStart"/>
      <w:r w:rsidRPr="00281E2E">
        <w:rPr>
          <w:rFonts w:ascii="GHEA Grapalat" w:hAnsi="GHEA Grapalat" w:cs="Arial"/>
          <w:iCs/>
        </w:rPr>
        <w:t>բարձր</w:t>
      </w:r>
      <w:proofErr w:type="spellEnd"/>
      <w:r w:rsidRPr="00281E2E">
        <w:rPr>
          <w:rFonts w:ascii="GHEA Grapalat" w:hAnsi="GHEA Grapalat" w:cs="Arial"/>
          <w:iCs/>
          <w:lang w:val="af-ZA"/>
        </w:rPr>
        <w:t xml:space="preserve"> </w:t>
      </w:r>
      <w:proofErr w:type="spellStart"/>
      <w:r w:rsidRPr="00281E2E">
        <w:rPr>
          <w:rFonts w:ascii="GHEA Grapalat" w:hAnsi="GHEA Grapalat" w:cs="Arial"/>
          <w:iCs/>
        </w:rPr>
        <w:t>արդյունքները</w:t>
      </w:r>
      <w:proofErr w:type="spellEnd"/>
      <w:r w:rsidRPr="00281E2E">
        <w:rPr>
          <w:rFonts w:ascii="GHEA Grapalat" w:hAnsi="GHEA Grapalat" w:cs="Arial"/>
          <w:iCs/>
          <w:lang w:val="af-ZA"/>
        </w:rPr>
        <w:t xml:space="preserve"> </w:t>
      </w:r>
      <w:proofErr w:type="spellStart"/>
      <w:r w:rsidRPr="00281E2E">
        <w:rPr>
          <w:rFonts w:ascii="GHEA Grapalat" w:hAnsi="GHEA Grapalat" w:cs="Arial"/>
          <w:iCs/>
        </w:rPr>
        <w:t>միջազգային</w:t>
      </w:r>
      <w:proofErr w:type="spellEnd"/>
      <w:r w:rsidRPr="00281E2E">
        <w:rPr>
          <w:rFonts w:ascii="GHEA Grapalat" w:hAnsi="GHEA Grapalat" w:cs="Arial"/>
          <w:iCs/>
          <w:lang w:val="af-ZA"/>
        </w:rPr>
        <w:t xml:space="preserve"> </w:t>
      </w:r>
      <w:proofErr w:type="spellStart"/>
      <w:r w:rsidRPr="00281E2E">
        <w:rPr>
          <w:rFonts w:ascii="GHEA Grapalat" w:hAnsi="GHEA Grapalat" w:cs="Arial"/>
          <w:iCs/>
        </w:rPr>
        <w:t>մրցասպարեզներում</w:t>
      </w:r>
      <w:proofErr w:type="spellEnd"/>
      <w:r w:rsidRPr="00281E2E">
        <w:rPr>
          <w:rFonts w:ascii="GHEA Grapalat" w:hAnsi="GHEA Grapalat" w:cs="Arial"/>
          <w:iCs/>
          <w:lang w:val="af-ZA"/>
        </w:rPr>
        <w:t xml:space="preserve">, </w:t>
      </w:r>
      <w:proofErr w:type="spellStart"/>
      <w:r w:rsidRPr="00281E2E">
        <w:rPr>
          <w:rFonts w:ascii="GHEA Grapalat" w:hAnsi="GHEA Grapalat" w:cs="Arial"/>
          <w:iCs/>
        </w:rPr>
        <w:t>աջակցում</w:t>
      </w:r>
      <w:proofErr w:type="spellEnd"/>
      <w:r w:rsidRPr="00281E2E">
        <w:rPr>
          <w:rFonts w:ascii="GHEA Grapalat" w:hAnsi="GHEA Grapalat" w:cs="Arial"/>
          <w:iCs/>
          <w:lang w:val="af-ZA"/>
        </w:rPr>
        <w:t xml:space="preserve"> </w:t>
      </w:r>
      <w:r w:rsidRPr="00281E2E">
        <w:rPr>
          <w:rFonts w:ascii="GHEA Grapalat" w:hAnsi="GHEA Grapalat" w:cs="Arial"/>
          <w:iCs/>
        </w:rPr>
        <w:t>է</w:t>
      </w:r>
      <w:r w:rsidRPr="00281E2E">
        <w:rPr>
          <w:rFonts w:ascii="GHEA Grapalat" w:hAnsi="GHEA Grapalat" w:cs="Arial"/>
          <w:iCs/>
          <w:lang w:val="af-ZA"/>
        </w:rPr>
        <w:t xml:space="preserve"> </w:t>
      </w:r>
      <w:proofErr w:type="spellStart"/>
      <w:r w:rsidRPr="00281E2E">
        <w:rPr>
          <w:rFonts w:ascii="GHEA Grapalat" w:hAnsi="GHEA Grapalat" w:cs="Arial"/>
          <w:iCs/>
        </w:rPr>
        <w:t>մարզական</w:t>
      </w:r>
      <w:proofErr w:type="spellEnd"/>
      <w:r w:rsidRPr="00281E2E">
        <w:rPr>
          <w:rFonts w:ascii="GHEA Grapalat" w:hAnsi="GHEA Grapalat" w:cs="Arial"/>
          <w:iCs/>
          <w:lang w:val="af-ZA"/>
        </w:rPr>
        <w:t xml:space="preserve"> </w:t>
      </w:r>
      <w:proofErr w:type="spellStart"/>
      <w:r w:rsidRPr="00281E2E">
        <w:rPr>
          <w:rFonts w:ascii="GHEA Grapalat" w:hAnsi="GHEA Grapalat" w:cs="Arial"/>
          <w:iCs/>
        </w:rPr>
        <w:t>ֆեդերացիաների</w:t>
      </w:r>
      <w:proofErr w:type="spellEnd"/>
      <w:r w:rsidRPr="00281E2E">
        <w:rPr>
          <w:rFonts w:ascii="GHEA Grapalat" w:hAnsi="GHEA Grapalat" w:cs="Arial"/>
          <w:iCs/>
          <w:lang w:val="af-ZA"/>
        </w:rPr>
        <w:t xml:space="preserve"> </w:t>
      </w:r>
      <w:proofErr w:type="spellStart"/>
      <w:r w:rsidRPr="00281E2E">
        <w:rPr>
          <w:rFonts w:ascii="GHEA Grapalat" w:hAnsi="GHEA Grapalat" w:cs="Arial"/>
          <w:iCs/>
        </w:rPr>
        <w:t>գործունեությանը</w:t>
      </w:r>
      <w:proofErr w:type="spellEnd"/>
      <w:r w:rsidRPr="00281E2E">
        <w:rPr>
          <w:rFonts w:ascii="GHEA Grapalat" w:hAnsi="GHEA Grapalat" w:cs="Arial"/>
          <w:iCs/>
          <w:lang w:val="af-ZA"/>
        </w:rPr>
        <w:t>:</w:t>
      </w:r>
    </w:p>
    <w:p w14:paraId="02A2EF31" w14:textId="77777777" w:rsidR="00B91847" w:rsidRPr="00281E2E" w:rsidRDefault="00B91847" w:rsidP="00101D6B">
      <w:pPr>
        <w:shd w:val="clear" w:color="auto" w:fill="FFFFFF" w:themeFill="background1"/>
        <w:autoSpaceDE w:val="0"/>
        <w:autoSpaceDN w:val="0"/>
        <w:adjustRightInd w:val="0"/>
        <w:spacing w:before="120" w:line="276" w:lineRule="auto"/>
        <w:jc w:val="both"/>
        <w:rPr>
          <w:rFonts w:ascii="GHEA Grapalat" w:hAnsi="GHEA Grapalat" w:cs="Arial"/>
          <w:iCs/>
          <w:lang w:val="af-ZA"/>
        </w:rPr>
      </w:pPr>
      <w:proofErr w:type="spellStart"/>
      <w:r w:rsidRPr="00281E2E">
        <w:rPr>
          <w:rFonts w:ascii="GHEA Grapalat" w:hAnsi="GHEA Grapalat" w:cs="Arial"/>
          <w:iCs/>
        </w:rPr>
        <w:t>Ոլորտում</w:t>
      </w:r>
      <w:proofErr w:type="spellEnd"/>
      <w:r w:rsidRPr="00281E2E">
        <w:rPr>
          <w:rFonts w:ascii="GHEA Grapalat" w:hAnsi="GHEA Grapalat" w:cs="Arial"/>
          <w:iCs/>
          <w:lang w:val="af-ZA"/>
        </w:rPr>
        <w:t xml:space="preserve"> </w:t>
      </w:r>
      <w:proofErr w:type="spellStart"/>
      <w:r w:rsidRPr="00281E2E">
        <w:rPr>
          <w:rFonts w:ascii="GHEA Grapalat" w:hAnsi="GHEA Grapalat" w:cs="Arial"/>
          <w:iCs/>
        </w:rPr>
        <w:t>իրականացվող</w:t>
      </w:r>
      <w:proofErr w:type="spellEnd"/>
      <w:r w:rsidRPr="00281E2E">
        <w:rPr>
          <w:rFonts w:ascii="GHEA Grapalat" w:hAnsi="GHEA Grapalat" w:cs="Arial"/>
          <w:iCs/>
          <w:lang w:val="af-ZA"/>
        </w:rPr>
        <w:t xml:space="preserve"> </w:t>
      </w:r>
      <w:proofErr w:type="spellStart"/>
      <w:r w:rsidRPr="00281E2E">
        <w:rPr>
          <w:rFonts w:ascii="GHEA Grapalat" w:hAnsi="GHEA Grapalat" w:cs="Arial"/>
          <w:iCs/>
        </w:rPr>
        <w:t>ծրագրերը</w:t>
      </w:r>
      <w:proofErr w:type="spellEnd"/>
      <w:r w:rsidRPr="00281E2E">
        <w:rPr>
          <w:rFonts w:ascii="GHEA Grapalat" w:hAnsi="GHEA Grapalat" w:cs="Arial"/>
          <w:iCs/>
          <w:lang w:val="af-ZA"/>
        </w:rPr>
        <w:t xml:space="preserve"> </w:t>
      </w:r>
      <w:proofErr w:type="spellStart"/>
      <w:r w:rsidRPr="00281E2E">
        <w:rPr>
          <w:rFonts w:ascii="GHEA Grapalat" w:hAnsi="GHEA Grapalat" w:cs="Arial"/>
          <w:iCs/>
        </w:rPr>
        <w:t>բխում</w:t>
      </w:r>
      <w:proofErr w:type="spellEnd"/>
      <w:r w:rsidRPr="00281E2E">
        <w:rPr>
          <w:rFonts w:ascii="GHEA Grapalat" w:hAnsi="GHEA Grapalat" w:cs="Arial"/>
          <w:iCs/>
          <w:lang w:val="af-ZA"/>
        </w:rPr>
        <w:t xml:space="preserve"> </w:t>
      </w:r>
      <w:proofErr w:type="spellStart"/>
      <w:r w:rsidRPr="00281E2E">
        <w:rPr>
          <w:rFonts w:ascii="GHEA Grapalat" w:hAnsi="GHEA Grapalat" w:cs="Arial"/>
          <w:iCs/>
        </w:rPr>
        <w:t>են</w:t>
      </w:r>
      <w:proofErr w:type="spellEnd"/>
      <w:r w:rsidRPr="00281E2E">
        <w:rPr>
          <w:rFonts w:ascii="GHEA Grapalat" w:hAnsi="GHEA Grapalat" w:cs="Arial"/>
          <w:iCs/>
          <w:lang w:val="af-ZA"/>
        </w:rPr>
        <w:t xml:space="preserve"> </w:t>
      </w:r>
      <w:r w:rsidRPr="00281E2E">
        <w:rPr>
          <w:rFonts w:ascii="GHEA Grapalat" w:hAnsi="GHEA Grapalat" w:cs="Sylfaen"/>
          <w:bCs/>
        </w:rPr>
        <w:t>ՀՀ</w:t>
      </w:r>
      <w:r w:rsidRPr="00281E2E">
        <w:rPr>
          <w:rFonts w:ascii="GHEA Grapalat" w:hAnsi="GHEA Grapalat" w:cs="Sylfaen"/>
          <w:bCs/>
          <w:lang w:val="af-ZA"/>
        </w:rPr>
        <w:t xml:space="preserve"> </w:t>
      </w:r>
      <w:proofErr w:type="spellStart"/>
      <w:r w:rsidRPr="00281E2E">
        <w:rPr>
          <w:rFonts w:ascii="GHEA Grapalat" w:hAnsi="GHEA Grapalat" w:cs="Sylfaen"/>
          <w:bCs/>
        </w:rPr>
        <w:t>կառավարության</w:t>
      </w:r>
      <w:proofErr w:type="spellEnd"/>
      <w:r w:rsidRPr="00281E2E">
        <w:rPr>
          <w:rFonts w:ascii="GHEA Grapalat" w:hAnsi="GHEA Grapalat" w:cs="Sylfaen"/>
          <w:bCs/>
          <w:lang w:val="af-ZA"/>
        </w:rPr>
        <w:t xml:space="preserve"> 2023 </w:t>
      </w:r>
      <w:proofErr w:type="spellStart"/>
      <w:r w:rsidRPr="00281E2E">
        <w:rPr>
          <w:rFonts w:ascii="GHEA Grapalat" w:hAnsi="GHEA Grapalat" w:cs="Sylfaen"/>
          <w:bCs/>
        </w:rPr>
        <w:t>թվականի</w:t>
      </w:r>
      <w:proofErr w:type="spellEnd"/>
      <w:r w:rsidRPr="00281E2E">
        <w:rPr>
          <w:rFonts w:ascii="GHEA Grapalat" w:hAnsi="GHEA Grapalat" w:cs="Sylfaen"/>
          <w:bCs/>
          <w:lang w:val="af-ZA"/>
        </w:rPr>
        <w:t xml:space="preserve"> </w:t>
      </w:r>
      <w:proofErr w:type="spellStart"/>
      <w:r w:rsidRPr="00281E2E">
        <w:rPr>
          <w:rFonts w:ascii="GHEA Grapalat" w:hAnsi="GHEA Grapalat" w:cs="Sylfaen"/>
          <w:bCs/>
        </w:rPr>
        <w:t>դեկտեմբերի</w:t>
      </w:r>
      <w:proofErr w:type="spellEnd"/>
      <w:r w:rsidRPr="00281E2E">
        <w:rPr>
          <w:rFonts w:ascii="GHEA Grapalat" w:hAnsi="GHEA Grapalat" w:cs="Sylfaen"/>
          <w:bCs/>
          <w:lang w:val="af-ZA"/>
        </w:rPr>
        <w:t xml:space="preserve"> 07-</w:t>
      </w:r>
      <w:r w:rsidRPr="00281E2E">
        <w:rPr>
          <w:rFonts w:ascii="GHEA Grapalat" w:hAnsi="GHEA Grapalat" w:cs="Sylfaen"/>
          <w:bCs/>
        </w:rPr>
        <w:t>ի</w:t>
      </w:r>
      <w:r w:rsidRPr="00281E2E">
        <w:rPr>
          <w:rFonts w:ascii="GHEA Grapalat" w:hAnsi="GHEA Grapalat" w:cs="Sylfaen"/>
          <w:bCs/>
          <w:lang w:val="af-ZA"/>
        </w:rPr>
        <w:t xml:space="preserve"> N 2145-</w:t>
      </w:r>
      <w:r w:rsidRPr="00281E2E">
        <w:rPr>
          <w:rFonts w:ascii="GHEA Grapalat" w:hAnsi="GHEA Grapalat" w:cs="Sylfaen"/>
          <w:bCs/>
        </w:rPr>
        <w:t>Լ</w:t>
      </w:r>
      <w:r w:rsidRPr="00281E2E">
        <w:rPr>
          <w:rFonts w:ascii="GHEA Grapalat" w:hAnsi="GHEA Grapalat" w:cs="Sylfaen"/>
          <w:bCs/>
          <w:lang w:val="af-ZA"/>
        </w:rPr>
        <w:t xml:space="preserve"> </w:t>
      </w:r>
      <w:proofErr w:type="spellStart"/>
      <w:r w:rsidRPr="00281E2E">
        <w:rPr>
          <w:rFonts w:ascii="GHEA Grapalat" w:hAnsi="GHEA Grapalat" w:cs="Sylfaen"/>
          <w:bCs/>
        </w:rPr>
        <w:t>որոշմամբ</w:t>
      </w:r>
      <w:proofErr w:type="spellEnd"/>
      <w:r w:rsidRPr="00281E2E">
        <w:rPr>
          <w:rFonts w:ascii="GHEA Grapalat" w:hAnsi="GHEA Grapalat" w:cs="Arial"/>
          <w:iCs/>
          <w:lang w:val="af-ZA"/>
        </w:rPr>
        <w:t xml:space="preserve"> </w:t>
      </w:r>
      <w:proofErr w:type="spellStart"/>
      <w:r w:rsidRPr="00281E2E">
        <w:rPr>
          <w:rFonts w:ascii="GHEA Grapalat" w:hAnsi="GHEA Grapalat" w:cs="Arial"/>
          <w:iCs/>
        </w:rPr>
        <w:t>հաստատված</w:t>
      </w:r>
      <w:proofErr w:type="spellEnd"/>
      <w:r w:rsidRPr="00281E2E">
        <w:rPr>
          <w:rFonts w:ascii="GHEA Grapalat" w:hAnsi="GHEA Grapalat" w:cs="Arial"/>
          <w:iCs/>
        </w:rPr>
        <w:t>՝</w:t>
      </w:r>
      <w:r w:rsidRPr="00281E2E">
        <w:rPr>
          <w:rFonts w:ascii="GHEA Grapalat" w:hAnsi="GHEA Grapalat" w:cs="Arial"/>
          <w:iCs/>
          <w:lang w:val="af-ZA"/>
        </w:rPr>
        <w:t xml:space="preserve"> </w:t>
      </w:r>
      <w:proofErr w:type="spellStart"/>
      <w:r w:rsidRPr="00281E2E">
        <w:rPr>
          <w:rFonts w:ascii="GHEA Grapalat" w:hAnsi="GHEA Grapalat" w:cs="Arial"/>
          <w:iCs/>
        </w:rPr>
        <w:t>Ֆ</w:t>
      </w:r>
      <w:r w:rsidRPr="00281E2E">
        <w:rPr>
          <w:rFonts w:ascii="GHEA Grapalat" w:eastAsiaTheme="minorHAnsi" w:hAnsi="GHEA Grapalat" w:cs="Arial"/>
        </w:rPr>
        <w:t>իզիկական</w:t>
      </w:r>
      <w:proofErr w:type="spellEnd"/>
      <w:r w:rsidRPr="00281E2E">
        <w:rPr>
          <w:rFonts w:ascii="GHEA Grapalat" w:eastAsiaTheme="minorHAnsi" w:hAnsi="GHEA Grapalat" w:cs="CIDFont+F1"/>
          <w:lang w:val="af-ZA"/>
        </w:rPr>
        <w:t xml:space="preserve"> </w:t>
      </w:r>
      <w:proofErr w:type="spellStart"/>
      <w:r w:rsidRPr="00281E2E">
        <w:rPr>
          <w:rFonts w:ascii="GHEA Grapalat" w:eastAsiaTheme="minorHAnsi" w:hAnsi="GHEA Grapalat" w:cs="Arial"/>
        </w:rPr>
        <w:t>կուլտուրայի</w:t>
      </w:r>
      <w:proofErr w:type="spellEnd"/>
      <w:r w:rsidRPr="00281E2E">
        <w:rPr>
          <w:rFonts w:ascii="GHEA Grapalat" w:eastAsiaTheme="minorHAnsi" w:hAnsi="GHEA Grapalat" w:cs="CIDFont+F1"/>
          <w:lang w:val="af-ZA"/>
        </w:rPr>
        <w:t xml:space="preserve"> </w:t>
      </w:r>
      <w:r w:rsidRPr="00281E2E">
        <w:rPr>
          <w:rFonts w:ascii="GHEA Grapalat" w:eastAsiaTheme="minorHAnsi" w:hAnsi="GHEA Grapalat" w:cs="CIDFont+F1"/>
        </w:rPr>
        <w:t>և</w:t>
      </w:r>
      <w:r w:rsidRPr="00281E2E">
        <w:rPr>
          <w:rFonts w:ascii="GHEA Grapalat" w:eastAsiaTheme="minorHAnsi" w:hAnsi="GHEA Grapalat" w:cs="CIDFont+F1"/>
          <w:lang w:val="af-ZA"/>
        </w:rPr>
        <w:t xml:space="preserve"> </w:t>
      </w:r>
      <w:proofErr w:type="spellStart"/>
      <w:r w:rsidRPr="00281E2E">
        <w:rPr>
          <w:rFonts w:ascii="GHEA Grapalat" w:eastAsiaTheme="minorHAnsi" w:hAnsi="GHEA Grapalat" w:cs="Arial"/>
        </w:rPr>
        <w:t>սպորտի</w:t>
      </w:r>
      <w:proofErr w:type="spellEnd"/>
      <w:r w:rsidRPr="00281E2E">
        <w:rPr>
          <w:rFonts w:ascii="GHEA Grapalat" w:eastAsiaTheme="minorHAnsi" w:hAnsi="GHEA Grapalat" w:cs="CIDFont+F1"/>
          <w:lang w:val="af-ZA"/>
        </w:rPr>
        <w:t xml:space="preserve"> </w:t>
      </w:r>
      <w:proofErr w:type="spellStart"/>
      <w:r w:rsidRPr="00281E2E">
        <w:rPr>
          <w:rFonts w:ascii="GHEA Grapalat" w:eastAsiaTheme="minorHAnsi" w:hAnsi="GHEA Grapalat" w:cs="Arial"/>
        </w:rPr>
        <w:t>ոլորտների</w:t>
      </w:r>
      <w:proofErr w:type="spellEnd"/>
      <w:r w:rsidRPr="00281E2E">
        <w:rPr>
          <w:rFonts w:ascii="GHEA Grapalat" w:eastAsiaTheme="minorHAnsi" w:hAnsi="GHEA Grapalat" w:cs="CIDFont+F1"/>
          <w:lang w:val="af-ZA"/>
        </w:rPr>
        <w:t xml:space="preserve"> 2024-2030 </w:t>
      </w:r>
      <w:proofErr w:type="spellStart"/>
      <w:r w:rsidRPr="00281E2E">
        <w:rPr>
          <w:rFonts w:ascii="GHEA Grapalat" w:eastAsiaTheme="minorHAnsi" w:hAnsi="GHEA Grapalat" w:cs="Arial"/>
        </w:rPr>
        <w:t>թվականների</w:t>
      </w:r>
      <w:proofErr w:type="spellEnd"/>
      <w:r w:rsidRPr="00281E2E">
        <w:rPr>
          <w:rFonts w:ascii="GHEA Grapalat" w:eastAsiaTheme="minorHAnsi" w:hAnsi="GHEA Grapalat" w:cs="CIDFont+F1"/>
          <w:lang w:val="af-ZA"/>
        </w:rPr>
        <w:t xml:space="preserve"> </w:t>
      </w:r>
      <w:proofErr w:type="spellStart"/>
      <w:r w:rsidRPr="00281E2E">
        <w:rPr>
          <w:rFonts w:ascii="GHEA Grapalat" w:eastAsiaTheme="minorHAnsi" w:hAnsi="GHEA Grapalat" w:cs="Arial"/>
        </w:rPr>
        <w:t>զարգացման</w:t>
      </w:r>
      <w:proofErr w:type="spellEnd"/>
      <w:r w:rsidRPr="00281E2E">
        <w:rPr>
          <w:rFonts w:ascii="GHEA Grapalat" w:eastAsiaTheme="minorHAnsi" w:hAnsi="GHEA Grapalat" w:cs="Arial"/>
          <w:lang w:val="af-ZA"/>
        </w:rPr>
        <w:t xml:space="preserve"> </w:t>
      </w:r>
      <w:proofErr w:type="spellStart"/>
      <w:r w:rsidRPr="00281E2E">
        <w:rPr>
          <w:rFonts w:ascii="GHEA Grapalat" w:eastAsiaTheme="minorHAnsi" w:hAnsi="GHEA Grapalat" w:cs="Arial"/>
        </w:rPr>
        <w:t>ռազմավարությունից</w:t>
      </w:r>
      <w:proofErr w:type="spellEnd"/>
      <w:r w:rsidRPr="00281E2E">
        <w:rPr>
          <w:rFonts w:ascii="GHEA Grapalat" w:hAnsi="GHEA Grapalat" w:cs="Arial"/>
          <w:iCs/>
          <w:lang w:val="af-ZA"/>
        </w:rPr>
        <w:t>:</w:t>
      </w:r>
    </w:p>
    <w:p w14:paraId="3FBEDD9A" w14:textId="77777777" w:rsidR="00B91847" w:rsidRPr="00281E2E" w:rsidRDefault="00B91847" w:rsidP="00101D6B">
      <w:pPr>
        <w:shd w:val="clear" w:color="auto" w:fill="FFFFFF" w:themeFill="background1"/>
        <w:tabs>
          <w:tab w:val="left" w:pos="0"/>
        </w:tabs>
        <w:spacing w:before="120" w:line="276" w:lineRule="auto"/>
        <w:jc w:val="both"/>
        <w:rPr>
          <w:rFonts w:ascii="GHEA Grapalat" w:eastAsia="Calibri" w:hAnsi="GHEA Grapalat"/>
          <w:b/>
          <w:lang w:val="af-ZA"/>
        </w:rPr>
      </w:pPr>
      <w:proofErr w:type="spellStart"/>
      <w:r w:rsidRPr="00281E2E">
        <w:rPr>
          <w:rFonts w:ascii="GHEA Grapalat" w:eastAsia="Calibri" w:hAnsi="GHEA Grapalat"/>
          <w:b/>
        </w:rPr>
        <w:t>Երիտասարդության</w:t>
      </w:r>
      <w:proofErr w:type="spellEnd"/>
      <w:r w:rsidRPr="00281E2E">
        <w:rPr>
          <w:rFonts w:ascii="GHEA Grapalat" w:eastAsia="Calibri" w:hAnsi="GHEA Grapalat"/>
          <w:b/>
          <w:lang w:val="af-ZA"/>
        </w:rPr>
        <w:t xml:space="preserve"> </w:t>
      </w:r>
      <w:proofErr w:type="spellStart"/>
      <w:r w:rsidRPr="00281E2E">
        <w:rPr>
          <w:rFonts w:ascii="GHEA Grapalat" w:eastAsia="Calibri" w:hAnsi="GHEA Grapalat"/>
          <w:b/>
        </w:rPr>
        <w:t>ոլորտ</w:t>
      </w:r>
      <w:proofErr w:type="spellEnd"/>
    </w:p>
    <w:p w14:paraId="24FA2CE8" w14:textId="3CF59583" w:rsidR="00DC1931" w:rsidRPr="00281E2E" w:rsidRDefault="00DC1931" w:rsidP="00DC1931">
      <w:pPr>
        <w:shd w:val="clear" w:color="auto" w:fill="FFFFFF" w:themeFill="background1"/>
        <w:autoSpaceDE w:val="0"/>
        <w:autoSpaceDN w:val="0"/>
        <w:adjustRightInd w:val="0"/>
        <w:spacing w:before="120" w:line="276" w:lineRule="auto"/>
        <w:jc w:val="both"/>
        <w:rPr>
          <w:rFonts w:ascii="GHEA Grapalat" w:hAnsi="GHEA Grapalat" w:cs="Arial"/>
          <w:iCs/>
          <w:lang w:val="af-ZA"/>
        </w:rPr>
      </w:pPr>
      <w:proofErr w:type="spellStart"/>
      <w:r w:rsidRPr="00281E2E">
        <w:rPr>
          <w:rFonts w:ascii="GHEA Grapalat" w:hAnsi="GHEA Grapalat" w:cs="Arial"/>
          <w:iCs/>
        </w:rPr>
        <w:t>Երիտասարդ</w:t>
      </w:r>
      <w:proofErr w:type="spellEnd"/>
      <w:r w:rsidRPr="00281E2E">
        <w:rPr>
          <w:rFonts w:ascii="GHEA Grapalat" w:hAnsi="GHEA Grapalat" w:cs="Arial"/>
          <w:iCs/>
          <w:lang w:val="hy-AM"/>
        </w:rPr>
        <w:t xml:space="preserve">ության </w:t>
      </w:r>
      <w:proofErr w:type="spellStart"/>
      <w:r w:rsidRPr="00281E2E">
        <w:rPr>
          <w:rFonts w:ascii="GHEA Grapalat" w:hAnsi="GHEA Grapalat" w:cs="Arial"/>
          <w:iCs/>
        </w:rPr>
        <w:t>ոլորտը</w:t>
      </w:r>
      <w:proofErr w:type="spellEnd"/>
      <w:r w:rsidRPr="00281E2E">
        <w:rPr>
          <w:rFonts w:ascii="GHEA Grapalat" w:hAnsi="GHEA Grapalat" w:cs="Arial"/>
          <w:iCs/>
          <w:lang w:val="af-ZA"/>
        </w:rPr>
        <w:t xml:space="preserve"> </w:t>
      </w:r>
      <w:proofErr w:type="spellStart"/>
      <w:r w:rsidRPr="00281E2E">
        <w:rPr>
          <w:rFonts w:ascii="GHEA Grapalat" w:hAnsi="GHEA Grapalat" w:cs="Arial"/>
          <w:iCs/>
        </w:rPr>
        <w:t>համակարգվում</w:t>
      </w:r>
      <w:proofErr w:type="spellEnd"/>
      <w:r w:rsidRPr="00281E2E">
        <w:rPr>
          <w:rFonts w:ascii="GHEA Grapalat" w:hAnsi="GHEA Grapalat" w:cs="Arial"/>
          <w:iCs/>
          <w:lang w:val="af-ZA"/>
        </w:rPr>
        <w:t xml:space="preserve"> </w:t>
      </w:r>
      <w:r w:rsidRPr="00281E2E">
        <w:rPr>
          <w:rFonts w:ascii="GHEA Grapalat" w:hAnsi="GHEA Grapalat" w:cs="Arial"/>
          <w:iCs/>
        </w:rPr>
        <w:t>է</w:t>
      </w:r>
      <w:r w:rsidRPr="00281E2E">
        <w:rPr>
          <w:rFonts w:ascii="GHEA Grapalat" w:hAnsi="GHEA Grapalat" w:cs="Arial"/>
          <w:iCs/>
          <w:lang w:val="af-ZA"/>
        </w:rPr>
        <w:t xml:space="preserve"> «</w:t>
      </w:r>
      <w:proofErr w:type="spellStart"/>
      <w:r w:rsidRPr="00281E2E">
        <w:rPr>
          <w:rFonts w:ascii="GHEA Grapalat" w:hAnsi="GHEA Grapalat" w:cs="Arial"/>
          <w:iCs/>
        </w:rPr>
        <w:t>Երիտասարդական</w:t>
      </w:r>
      <w:proofErr w:type="spellEnd"/>
      <w:r w:rsidRPr="00281E2E">
        <w:rPr>
          <w:rFonts w:ascii="GHEA Grapalat" w:hAnsi="GHEA Grapalat" w:cs="Arial"/>
          <w:iCs/>
          <w:lang w:val="af-ZA"/>
        </w:rPr>
        <w:t xml:space="preserve"> </w:t>
      </w:r>
      <w:proofErr w:type="spellStart"/>
      <w:r w:rsidRPr="00281E2E">
        <w:rPr>
          <w:rFonts w:ascii="GHEA Grapalat" w:hAnsi="GHEA Grapalat" w:cs="Arial"/>
          <w:iCs/>
        </w:rPr>
        <w:t>պետական</w:t>
      </w:r>
      <w:proofErr w:type="spellEnd"/>
      <w:r w:rsidRPr="00281E2E">
        <w:rPr>
          <w:rFonts w:ascii="GHEA Grapalat" w:hAnsi="GHEA Grapalat" w:cs="Arial"/>
          <w:iCs/>
          <w:lang w:val="af-ZA"/>
        </w:rPr>
        <w:t xml:space="preserve"> </w:t>
      </w:r>
      <w:proofErr w:type="spellStart"/>
      <w:r w:rsidRPr="00281E2E">
        <w:rPr>
          <w:rFonts w:ascii="GHEA Grapalat" w:hAnsi="GHEA Grapalat" w:cs="Arial"/>
          <w:iCs/>
        </w:rPr>
        <w:t>քաղաքականության</w:t>
      </w:r>
      <w:proofErr w:type="spellEnd"/>
      <w:r w:rsidRPr="00281E2E">
        <w:rPr>
          <w:rFonts w:ascii="GHEA Grapalat" w:hAnsi="GHEA Grapalat" w:cs="Arial"/>
          <w:iCs/>
          <w:lang w:val="af-ZA"/>
        </w:rPr>
        <w:t xml:space="preserve"> </w:t>
      </w:r>
      <w:proofErr w:type="spellStart"/>
      <w:r w:rsidRPr="00281E2E">
        <w:rPr>
          <w:rFonts w:ascii="GHEA Grapalat" w:hAnsi="GHEA Grapalat" w:cs="Arial"/>
          <w:iCs/>
        </w:rPr>
        <w:t>մասին</w:t>
      </w:r>
      <w:proofErr w:type="spellEnd"/>
      <w:r w:rsidRPr="00281E2E">
        <w:rPr>
          <w:rFonts w:ascii="GHEA Grapalat" w:hAnsi="GHEA Grapalat" w:cs="Arial"/>
          <w:iCs/>
          <w:lang w:val="af-ZA"/>
        </w:rPr>
        <w:t xml:space="preserve">» </w:t>
      </w:r>
      <w:r w:rsidRPr="00281E2E">
        <w:rPr>
          <w:rFonts w:ascii="GHEA Grapalat" w:hAnsi="GHEA Grapalat" w:cs="Arial"/>
          <w:iCs/>
        </w:rPr>
        <w:t>ՀՕ</w:t>
      </w:r>
      <w:r w:rsidRPr="00281E2E">
        <w:rPr>
          <w:rFonts w:ascii="GHEA Grapalat" w:hAnsi="GHEA Grapalat" w:cs="Arial"/>
          <w:iCs/>
          <w:lang w:val="af-ZA"/>
        </w:rPr>
        <w:t>-58-</w:t>
      </w:r>
      <w:r w:rsidRPr="00281E2E">
        <w:rPr>
          <w:rFonts w:ascii="GHEA Grapalat" w:hAnsi="GHEA Grapalat" w:cs="Arial"/>
          <w:iCs/>
        </w:rPr>
        <w:t>Ն</w:t>
      </w:r>
      <w:r w:rsidRPr="00281E2E">
        <w:rPr>
          <w:rFonts w:ascii="GHEA Grapalat" w:hAnsi="GHEA Grapalat" w:cs="Arial"/>
          <w:iCs/>
          <w:lang w:val="af-ZA"/>
        </w:rPr>
        <w:t xml:space="preserve"> </w:t>
      </w:r>
      <w:proofErr w:type="spellStart"/>
      <w:r w:rsidRPr="00281E2E">
        <w:rPr>
          <w:rFonts w:ascii="GHEA Grapalat" w:hAnsi="GHEA Grapalat" w:cs="Arial"/>
          <w:iCs/>
        </w:rPr>
        <w:t>օրենքով</w:t>
      </w:r>
      <w:proofErr w:type="spellEnd"/>
      <w:r w:rsidRPr="00281E2E">
        <w:rPr>
          <w:rFonts w:ascii="GHEA Grapalat" w:hAnsi="GHEA Grapalat" w:cs="Arial"/>
          <w:iCs/>
          <w:lang w:val="af-ZA"/>
        </w:rPr>
        <w:t xml:space="preserve">, </w:t>
      </w:r>
      <w:proofErr w:type="spellStart"/>
      <w:r w:rsidRPr="00281E2E">
        <w:rPr>
          <w:rFonts w:ascii="GHEA Grapalat" w:hAnsi="GHEA Grapalat" w:cs="Arial"/>
          <w:iCs/>
        </w:rPr>
        <w:t>ինչպես</w:t>
      </w:r>
      <w:proofErr w:type="spellEnd"/>
      <w:r w:rsidRPr="00281E2E">
        <w:rPr>
          <w:rFonts w:ascii="GHEA Grapalat" w:hAnsi="GHEA Grapalat" w:cs="Arial"/>
          <w:iCs/>
          <w:lang w:val="af-ZA"/>
        </w:rPr>
        <w:t xml:space="preserve"> </w:t>
      </w:r>
      <w:proofErr w:type="spellStart"/>
      <w:r w:rsidRPr="00281E2E">
        <w:rPr>
          <w:rFonts w:ascii="GHEA Grapalat" w:hAnsi="GHEA Grapalat" w:cs="Arial"/>
          <w:iCs/>
        </w:rPr>
        <w:t>նաև</w:t>
      </w:r>
      <w:proofErr w:type="spellEnd"/>
      <w:r w:rsidRPr="00281E2E">
        <w:rPr>
          <w:rFonts w:ascii="GHEA Grapalat" w:hAnsi="GHEA Grapalat" w:cs="Arial"/>
          <w:iCs/>
          <w:lang w:val="af-ZA"/>
        </w:rPr>
        <w:t xml:space="preserve"> </w:t>
      </w:r>
      <w:proofErr w:type="spellStart"/>
      <w:r w:rsidRPr="00281E2E">
        <w:rPr>
          <w:rFonts w:ascii="GHEA Grapalat" w:hAnsi="GHEA Grapalat" w:cs="Arial"/>
          <w:iCs/>
        </w:rPr>
        <w:t>երիտասարդության</w:t>
      </w:r>
      <w:proofErr w:type="spellEnd"/>
      <w:r w:rsidRPr="00281E2E">
        <w:rPr>
          <w:rFonts w:ascii="GHEA Grapalat" w:hAnsi="GHEA Grapalat" w:cs="Arial"/>
          <w:iCs/>
          <w:lang w:val="af-ZA"/>
        </w:rPr>
        <w:t xml:space="preserve"> </w:t>
      </w:r>
      <w:proofErr w:type="spellStart"/>
      <w:r w:rsidRPr="00281E2E">
        <w:rPr>
          <w:rFonts w:ascii="GHEA Grapalat" w:hAnsi="GHEA Grapalat" w:cs="Arial"/>
          <w:iCs/>
        </w:rPr>
        <w:t>ոլորտի</w:t>
      </w:r>
      <w:proofErr w:type="spellEnd"/>
      <w:r w:rsidRPr="00281E2E">
        <w:rPr>
          <w:rFonts w:ascii="GHEA Grapalat" w:hAnsi="GHEA Grapalat" w:cs="Arial"/>
          <w:iCs/>
          <w:lang w:val="af-ZA"/>
        </w:rPr>
        <w:t xml:space="preserve"> </w:t>
      </w:r>
      <w:proofErr w:type="spellStart"/>
      <w:r w:rsidRPr="00281E2E">
        <w:rPr>
          <w:rFonts w:ascii="GHEA Grapalat" w:hAnsi="GHEA Grapalat" w:cs="Arial"/>
          <w:iCs/>
        </w:rPr>
        <w:t>գերակայությունները</w:t>
      </w:r>
      <w:proofErr w:type="spellEnd"/>
      <w:r w:rsidRPr="00281E2E">
        <w:rPr>
          <w:rFonts w:ascii="GHEA Grapalat" w:hAnsi="GHEA Grapalat" w:cs="Arial"/>
          <w:iCs/>
          <w:lang w:val="af-ZA"/>
        </w:rPr>
        <w:t xml:space="preserve"> </w:t>
      </w:r>
      <w:r w:rsidRPr="00281E2E">
        <w:rPr>
          <w:rFonts w:ascii="GHEA Grapalat" w:hAnsi="GHEA Grapalat" w:cs="Arial"/>
          <w:iCs/>
        </w:rPr>
        <w:t>և</w:t>
      </w:r>
      <w:r w:rsidRPr="00281E2E">
        <w:rPr>
          <w:rFonts w:ascii="GHEA Grapalat" w:hAnsi="GHEA Grapalat" w:cs="Arial"/>
          <w:iCs/>
          <w:lang w:val="af-ZA"/>
        </w:rPr>
        <w:t xml:space="preserve"> </w:t>
      </w:r>
      <w:proofErr w:type="spellStart"/>
      <w:r w:rsidRPr="00281E2E">
        <w:rPr>
          <w:rFonts w:ascii="GHEA Grapalat" w:hAnsi="GHEA Grapalat" w:cs="Arial"/>
          <w:iCs/>
        </w:rPr>
        <w:t>հիմնական</w:t>
      </w:r>
      <w:proofErr w:type="spellEnd"/>
      <w:r w:rsidRPr="00281E2E">
        <w:rPr>
          <w:rFonts w:ascii="GHEA Grapalat" w:hAnsi="GHEA Grapalat" w:cs="Arial"/>
          <w:iCs/>
          <w:lang w:val="af-ZA"/>
        </w:rPr>
        <w:t xml:space="preserve"> </w:t>
      </w:r>
      <w:proofErr w:type="spellStart"/>
      <w:r w:rsidRPr="00281E2E">
        <w:rPr>
          <w:rFonts w:ascii="GHEA Grapalat" w:hAnsi="GHEA Grapalat" w:cs="Arial"/>
          <w:iCs/>
        </w:rPr>
        <w:t>ուղղություններն</w:t>
      </w:r>
      <w:proofErr w:type="spellEnd"/>
      <w:r w:rsidRPr="00281E2E">
        <w:rPr>
          <w:rFonts w:ascii="GHEA Grapalat" w:hAnsi="GHEA Grapalat" w:cs="Arial"/>
          <w:iCs/>
          <w:lang w:val="af-ZA"/>
        </w:rPr>
        <w:t xml:space="preserve"> </w:t>
      </w:r>
      <w:proofErr w:type="spellStart"/>
      <w:r w:rsidRPr="00281E2E">
        <w:rPr>
          <w:rFonts w:ascii="GHEA Grapalat" w:hAnsi="GHEA Grapalat" w:cs="Arial"/>
          <w:iCs/>
        </w:rPr>
        <w:t>ամրագրված</w:t>
      </w:r>
      <w:proofErr w:type="spellEnd"/>
      <w:r w:rsidRPr="00281E2E">
        <w:rPr>
          <w:rFonts w:ascii="GHEA Grapalat" w:hAnsi="GHEA Grapalat" w:cs="Arial"/>
          <w:iCs/>
          <w:lang w:val="af-ZA"/>
        </w:rPr>
        <w:t xml:space="preserve"> </w:t>
      </w:r>
      <w:proofErr w:type="spellStart"/>
      <w:r w:rsidRPr="00281E2E">
        <w:rPr>
          <w:rFonts w:ascii="GHEA Grapalat" w:hAnsi="GHEA Grapalat" w:cs="Arial"/>
          <w:iCs/>
        </w:rPr>
        <w:t>են</w:t>
      </w:r>
      <w:proofErr w:type="spellEnd"/>
      <w:r w:rsidRPr="00281E2E">
        <w:rPr>
          <w:rFonts w:ascii="GHEA Grapalat" w:hAnsi="GHEA Grapalat" w:cs="Arial"/>
          <w:iCs/>
          <w:lang w:val="af-ZA"/>
        </w:rPr>
        <w:t xml:space="preserve"> </w:t>
      </w:r>
      <w:proofErr w:type="spellStart"/>
      <w:r w:rsidRPr="00281E2E">
        <w:rPr>
          <w:rFonts w:ascii="GHEA Grapalat" w:hAnsi="GHEA Grapalat" w:cs="Arial"/>
          <w:iCs/>
        </w:rPr>
        <w:lastRenderedPageBreak/>
        <w:t>Հայաստանի</w:t>
      </w:r>
      <w:proofErr w:type="spellEnd"/>
      <w:r w:rsidRPr="00281E2E">
        <w:rPr>
          <w:rFonts w:ascii="GHEA Grapalat" w:hAnsi="GHEA Grapalat" w:cs="Arial"/>
          <w:iCs/>
          <w:lang w:val="af-ZA"/>
        </w:rPr>
        <w:t xml:space="preserve"> </w:t>
      </w:r>
      <w:proofErr w:type="spellStart"/>
      <w:r w:rsidRPr="00281E2E">
        <w:rPr>
          <w:rFonts w:ascii="GHEA Grapalat" w:hAnsi="GHEA Grapalat" w:cs="Arial"/>
          <w:iCs/>
        </w:rPr>
        <w:t>Հանրապետության</w:t>
      </w:r>
      <w:proofErr w:type="spellEnd"/>
      <w:r w:rsidRPr="00281E2E">
        <w:rPr>
          <w:rFonts w:ascii="GHEA Grapalat" w:hAnsi="GHEA Grapalat" w:cs="Arial"/>
          <w:iCs/>
          <w:lang w:val="af-ZA"/>
        </w:rPr>
        <w:t xml:space="preserve"> </w:t>
      </w:r>
      <w:proofErr w:type="spellStart"/>
      <w:r w:rsidRPr="00281E2E">
        <w:rPr>
          <w:rFonts w:ascii="GHEA Grapalat" w:hAnsi="GHEA Grapalat" w:cs="Arial"/>
          <w:iCs/>
        </w:rPr>
        <w:t>կառավարության</w:t>
      </w:r>
      <w:proofErr w:type="spellEnd"/>
      <w:r w:rsidRPr="00281E2E">
        <w:rPr>
          <w:rFonts w:ascii="GHEA Grapalat" w:hAnsi="GHEA Grapalat" w:cs="Arial"/>
          <w:iCs/>
          <w:lang w:val="af-ZA"/>
        </w:rPr>
        <w:t xml:space="preserve"> 2021-2026 </w:t>
      </w:r>
      <w:proofErr w:type="spellStart"/>
      <w:r w:rsidRPr="00281E2E">
        <w:rPr>
          <w:rFonts w:ascii="GHEA Grapalat" w:hAnsi="GHEA Grapalat" w:cs="Arial"/>
          <w:iCs/>
        </w:rPr>
        <w:t>թվականների</w:t>
      </w:r>
      <w:proofErr w:type="spellEnd"/>
      <w:r w:rsidRPr="00281E2E">
        <w:rPr>
          <w:rFonts w:ascii="GHEA Grapalat" w:hAnsi="GHEA Grapalat" w:cs="Arial"/>
          <w:iCs/>
          <w:lang w:val="af-ZA"/>
        </w:rPr>
        <w:t xml:space="preserve"> </w:t>
      </w:r>
      <w:proofErr w:type="spellStart"/>
      <w:r w:rsidRPr="00281E2E">
        <w:rPr>
          <w:rFonts w:ascii="GHEA Grapalat" w:hAnsi="GHEA Grapalat" w:cs="Arial"/>
          <w:iCs/>
        </w:rPr>
        <w:t>ծրագրում</w:t>
      </w:r>
      <w:proofErr w:type="spellEnd"/>
      <w:r w:rsidRPr="00281E2E">
        <w:rPr>
          <w:rFonts w:ascii="GHEA Grapalat" w:hAnsi="GHEA Grapalat" w:cs="Arial"/>
          <w:iCs/>
          <w:lang w:val="af-ZA"/>
        </w:rPr>
        <w:t>:</w:t>
      </w:r>
      <w:r w:rsidRPr="00281E2E">
        <w:rPr>
          <w:rFonts w:ascii="Calibri" w:hAnsi="Calibri" w:cs="Calibri"/>
          <w:iCs/>
          <w:lang w:val="af-ZA"/>
        </w:rPr>
        <w:t> </w:t>
      </w:r>
    </w:p>
    <w:p w14:paraId="18483CA2" w14:textId="1D3C7D2A" w:rsidR="00B91847" w:rsidRPr="00281E2E" w:rsidRDefault="00B91847" w:rsidP="00101D6B">
      <w:pPr>
        <w:shd w:val="clear" w:color="auto" w:fill="FFFFFF" w:themeFill="background1"/>
        <w:tabs>
          <w:tab w:val="left" w:pos="0"/>
        </w:tabs>
        <w:spacing w:before="120" w:line="276" w:lineRule="auto"/>
        <w:jc w:val="both"/>
        <w:rPr>
          <w:rFonts w:ascii="GHEA Grapalat" w:eastAsia="Calibri" w:hAnsi="GHEA Grapalat" w:cs="Sylfaen"/>
          <w:kern w:val="16"/>
          <w:lang w:val="af-ZA"/>
        </w:rPr>
      </w:pPr>
      <w:proofErr w:type="spellStart"/>
      <w:r w:rsidRPr="00281E2E">
        <w:rPr>
          <w:rFonts w:ascii="GHEA Grapalat" w:eastAsia="Calibri" w:hAnsi="GHEA Grapalat" w:cs="Sylfaen"/>
          <w:kern w:val="16"/>
        </w:rPr>
        <w:t>Երիտասարդական</w:t>
      </w:r>
      <w:proofErr w:type="spellEnd"/>
      <w:r w:rsidRPr="00281E2E">
        <w:rPr>
          <w:rFonts w:ascii="GHEA Grapalat" w:eastAsia="Calibri" w:hAnsi="GHEA Grapalat" w:cs="Sylfaen"/>
          <w:kern w:val="16"/>
          <w:lang w:val="af-ZA"/>
        </w:rPr>
        <w:t xml:space="preserve"> </w:t>
      </w:r>
      <w:proofErr w:type="spellStart"/>
      <w:r w:rsidRPr="00281E2E">
        <w:rPr>
          <w:rFonts w:ascii="GHEA Grapalat" w:eastAsia="Calibri" w:hAnsi="GHEA Grapalat" w:cs="Sylfaen"/>
          <w:kern w:val="16"/>
        </w:rPr>
        <w:t>պետական</w:t>
      </w:r>
      <w:proofErr w:type="spellEnd"/>
      <w:r w:rsidRPr="00281E2E">
        <w:rPr>
          <w:rFonts w:ascii="GHEA Grapalat" w:eastAsia="Calibri" w:hAnsi="GHEA Grapalat" w:cs="Sylfaen"/>
          <w:kern w:val="16"/>
          <w:lang w:val="af-ZA"/>
        </w:rPr>
        <w:t xml:space="preserve"> </w:t>
      </w:r>
      <w:proofErr w:type="spellStart"/>
      <w:r w:rsidRPr="00281E2E">
        <w:rPr>
          <w:rFonts w:ascii="GHEA Grapalat" w:eastAsia="Calibri" w:hAnsi="GHEA Grapalat" w:cs="Sylfaen"/>
          <w:kern w:val="16"/>
        </w:rPr>
        <w:t>քաղաքականությունն</w:t>
      </w:r>
      <w:proofErr w:type="spellEnd"/>
      <w:r w:rsidRPr="00281E2E">
        <w:rPr>
          <w:rFonts w:ascii="GHEA Grapalat" w:eastAsia="Calibri" w:hAnsi="GHEA Grapalat" w:cs="Sylfaen"/>
          <w:kern w:val="16"/>
          <w:lang w:val="af-ZA"/>
        </w:rPr>
        <w:t xml:space="preserve"> </w:t>
      </w:r>
      <w:proofErr w:type="spellStart"/>
      <w:r w:rsidRPr="00281E2E">
        <w:rPr>
          <w:rFonts w:ascii="GHEA Grapalat" w:eastAsia="Calibri" w:hAnsi="GHEA Grapalat" w:cs="Sylfaen"/>
          <w:kern w:val="16"/>
        </w:rPr>
        <w:t>ուղղված</w:t>
      </w:r>
      <w:proofErr w:type="spellEnd"/>
      <w:r w:rsidRPr="00281E2E">
        <w:rPr>
          <w:rFonts w:ascii="GHEA Grapalat" w:eastAsia="Calibri" w:hAnsi="GHEA Grapalat" w:cs="Sylfaen"/>
          <w:kern w:val="16"/>
          <w:lang w:val="af-ZA"/>
        </w:rPr>
        <w:t xml:space="preserve"> </w:t>
      </w:r>
      <w:r w:rsidRPr="00281E2E">
        <w:rPr>
          <w:rFonts w:ascii="GHEA Grapalat" w:eastAsia="Calibri" w:hAnsi="GHEA Grapalat" w:cs="Sylfaen"/>
          <w:kern w:val="16"/>
        </w:rPr>
        <w:t>է</w:t>
      </w:r>
      <w:r w:rsidRPr="00281E2E">
        <w:rPr>
          <w:rFonts w:ascii="GHEA Grapalat" w:eastAsia="Calibri" w:hAnsi="GHEA Grapalat" w:cs="Sylfaen"/>
          <w:kern w:val="16"/>
          <w:lang w:val="af-ZA"/>
        </w:rPr>
        <w:t xml:space="preserve"> </w:t>
      </w:r>
      <w:proofErr w:type="spellStart"/>
      <w:r w:rsidRPr="00281E2E">
        <w:rPr>
          <w:rFonts w:ascii="GHEA Grapalat" w:eastAsia="Calibri" w:hAnsi="GHEA Grapalat" w:cs="Sylfaen"/>
          <w:kern w:val="16"/>
        </w:rPr>
        <w:t>երիտասարդության</w:t>
      </w:r>
      <w:proofErr w:type="spellEnd"/>
      <w:r w:rsidRPr="00281E2E">
        <w:rPr>
          <w:rFonts w:ascii="GHEA Grapalat" w:eastAsia="Calibri" w:hAnsi="GHEA Grapalat" w:cs="Sylfaen"/>
          <w:kern w:val="16"/>
          <w:lang w:val="af-ZA"/>
        </w:rPr>
        <w:t xml:space="preserve"> </w:t>
      </w:r>
      <w:proofErr w:type="spellStart"/>
      <w:r w:rsidRPr="00281E2E">
        <w:rPr>
          <w:rFonts w:ascii="GHEA Grapalat" w:eastAsia="Calibri" w:hAnsi="GHEA Grapalat" w:cs="Sylfaen"/>
          <w:kern w:val="16"/>
        </w:rPr>
        <w:t>մասնակցության</w:t>
      </w:r>
      <w:proofErr w:type="spellEnd"/>
      <w:r w:rsidRPr="00281E2E">
        <w:rPr>
          <w:rFonts w:ascii="GHEA Grapalat" w:eastAsia="Calibri" w:hAnsi="GHEA Grapalat" w:cs="Sylfaen"/>
          <w:kern w:val="16"/>
          <w:lang w:val="af-ZA"/>
        </w:rPr>
        <w:t xml:space="preserve">, </w:t>
      </w:r>
      <w:proofErr w:type="spellStart"/>
      <w:r w:rsidRPr="00281E2E">
        <w:rPr>
          <w:rFonts w:ascii="GHEA Grapalat" w:eastAsia="Calibri" w:hAnsi="GHEA Grapalat" w:cs="Sylfaen"/>
          <w:kern w:val="16"/>
        </w:rPr>
        <w:t>սոցիալականացման</w:t>
      </w:r>
      <w:proofErr w:type="spellEnd"/>
      <w:r w:rsidRPr="00281E2E">
        <w:rPr>
          <w:rFonts w:ascii="GHEA Grapalat" w:eastAsia="Calibri" w:hAnsi="GHEA Grapalat" w:cs="Sylfaen"/>
          <w:kern w:val="16"/>
          <w:lang w:val="af-ZA"/>
        </w:rPr>
        <w:t xml:space="preserve"> </w:t>
      </w:r>
      <w:r w:rsidRPr="00281E2E">
        <w:rPr>
          <w:rFonts w:ascii="GHEA Grapalat" w:eastAsia="Calibri" w:hAnsi="GHEA Grapalat" w:cs="Sylfaen"/>
          <w:kern w:val="16"/>
        </w:rPr>
        <w:t>և</w:t>
      </w:r>
      <w:r w:rsidRPr="00281E2E">
        <w:rPr>
          <w:rFonts w:ascii="GHEA Grapalat" w:eastAsia="Calibri" w:hAnsi="GHEA Grapalat" w:cs="Sylfaen"/>
          <w:kern w:val="16"/>
          <w:lang w:val="af-ZA"/>
        </w:rPr>
        <w:t xml:space="preserve"> </w:t>
      </w:r>
      <w:proofErr w:type="spellStart"/>
      <w:r w:rsidRPr="00281E2E">
        <w:rPr>
          <w:rFonts w:ascii="GHEA Grapalat" w:eastAsia="Calibri" w:hAnsi="GHEA Grapalat" w:cs="Sylfaen"/>
          <w:kern w:val="16"/>
        </w:rPr>
        <w:t>ինքնաիրացման</w:t>
      </w:r>
      <w:proofErr w:type="spellEnd"/>
      <w:r w:rsidRPr="00281E2E">
        <w:rPr>
          <w:rFonts w:ascii="GHEA Grapalat" w:eastAsia="Calibri" w:hAnsi="GHEA Grapalat" w:cs="Sylfaen"/>
          <w:kern w:val="16"/>
          <w:lang w:val="af-ZA"/>
        </w:rPr>
        <w:t xml:space="preserve"> </w:t>
      </w:r>
      <w:proofErr w:type="spellStart"/>
      <w:r w:rsidRPr="00281E2E">
        <w:rPr>
          <w:rFonts w:ascii="GHEA Grapalat" w:eastAsia="Calibri" w:hAnsi="GHEA Grapalat" w:cs="Sylfaen"/>
          <w:kern w:val="16"/>
        </w:rPr>
        <w:t>համար</w:t>
      </w:r>
      <w:proofErr w:type="spellEnd"/>
      <w:r w:rsidRPr="00281E2E">
        <w:rPr>
          <w:rFonts w:ascii="GHEA Grapalat" w:eastAsia="Calibri" w:hAnsi="GHEA Grapalat" w:cs="Sylfaen"/>
          <w:kern w:val="16"/>
          <w:lang w:val="af-ZA"/>
        </w:rPr>
        <w:t xml:space="preserve"> </w:t>
      </w:r>
      <w:proofErr w:type="spellStart"/>
      <w:r w:rsidRPr="00281E2E">
        <w:rPr>
          <w:rFonts w:ascii="GHEA Grapalat" w:eastAsia="Calibri" w:hAnsi="GHEA Grapalat" w:cs="Sylfaen"/>
          <w:kern w:val="16"/>
        </w:rPr>
        <w:t>անհրաժեշտ</w:t>
      </w:r>
      <w:proofErr w:type="spellEnd"/>
      <w:r w:rsidRPr="00281E2E">
        <w:rPr>
          <w:rFonts w:ascii="GHEA Grapalat" w:eastAsia="Calibri" w:hAnsi="GHEA Grapalat" w:cs="Sylfaen"/>
          <w:kern w:val="16"/>
          <w:lang w:val="af-ZA"/>
        </w:rPr>
        <w:t xml:space="preserve"> </w:t>
      </w:r>
      <w:proofErr w:type="spellStart"/>
      <w:r w:rsidRPr="00281E2E">
        <w:rPr>
          <w:rFonts w:ascii="GHEA Grapalat" w:eastAsia="Calibri" w:hAnsi="GHEA Grapalat" w:cs="Sylfaen"/>
          <w:kern w:val="16"/>
        </w:rPr>
        <w:t>պայմանների</w:t>
      </w:r>
      <w:proofErr w:type="spellEnd"/>
      <w:r w:rsidRPr="00281E2E">
        <w:rPr>
          <w:rFonts w:ascii="GHEA Grapalat" w:eastAsia="Calibri" w:hAnsi="GHEA Grapalat" w:cs="Sylfaen"/>
          <w:kern w:val="16"/>
          <w:lang w:val="af-ZA"/>
        </w:rPr>
        <w:t xml:space="preserve"> </w:t>
      </w:r>
      <w:proofErr w:type="spellStart"/>
      <w:r w:rsidRPr="00281E2E">
        <w:rPr>
          <w:rFonts w:ascii="GHEA Grapalat" w:eastAsia="Calibri" w:hAnsi="GHEA Grapalat" w:cs="Sylfaen"/>
          <w:kern w:val="16"/>
        </w:rPr>
        <w:t>ստեղծմանը</w:t>
      </w:r>
      <w:proofErr w:type="spellEnd"/>
      <w:r w:rsidRPr="00281E2E">
        <w:rPr>
          <w:rFonts w:ascii="GHEA Grapalat" w:eastAsia="Calibri" w:hAnsi="GHEA Grapalat" w:cs="Sylfaen"/>
          <w:kern w:val="16"/>
          <w:lang w:val="af-ZA"/>
        </w:rPr>
        <w:t xml:space="preserve">, </w:t>
      </w:r>
      <w:proofErr w:type="spellStart"/>
      <w:r w:rsidRPr="00281E2E">
        <w:rPr>
          <w:rFonts w:ascii="GHEA Grapalat" w:eastAsia="Calibri" w:hAnsi="GHEA Grapalat" w:cs="Sylfaen"/>
          <w:kern w:val="16"/>
        </w:rPr>
        <w:t>երիտասարդության</w:t>
      </w:r>
      <w:proofErr w:type="spellEnd"/>
      <w:r w:rsidRPr="00281E2E">
        <w:rPr>
          <w:rFonts w:ascii="GHEA Grapalat" w:eastAsia="Calibri" w:hAnsi="GHEA Grapalat" w:cs="Sylfaen"/>
          <w:kern w:val="16"/>
          <w:lang w:val="af-ZA"/>
        </w:rPr>
        <w:t xml:space="preserve"> </w:t>
      </w:r>
      <w:proofErr w:type="spellStart"/>
      <w:r w:rsidRPr="00281E2E">
        <w:rPr>
          <w:rFonts w:ascii="GHEA Grapalat" w:eastAsia="Calibri" w:hAnsi="GHEA Grapalat" w:cs="Sylfaen"/>
          <w:kern w:val="16"/>
        </w:rPr>
        <w:t>ներուժի</w:t>
      </w:r>
      <w:proofErr w:type="spellEnd"/>
      <w:r w:rsidRPr="00281E2E">
        <w:rPr>
          <w:rFonts w:ascii="GHEA Grapalat" w:eastAsia="Calibri" w:hAnsi="GHEA Grapalat" w:cs="Sylfaen"/>
          <w:kern w:val="16"/>
          <w:lang w:val="af-ZA"/>
        </w:rPr>
        <w:t xml:space="preserve"> </w:t>
      </w:r>
      <w:proofErr w:type="spellStart"/>
      <w:r w:rsidRPr="00281E2E">
        <w:rPr>
          <w:rFonts w:ascii="GHEA Grapalat" w:eastAsia="Calibri" w:hAnsi="GHEA Grapalat" w:cs="Sylfaen"/>
          <w:kern w:val="16"/>
        </w:rPr>
        <w:t>ներգրավմանն</w:t>
      </w:r>
      <w:proofErr w:type="spellEnd"/>
      <w:r w:rsidRPr="00281E2E">
        <w:rPr>
          <w:rFonts w:ascii="GHEA Grapalat" w:eastAsia="Calibri" w:hAnsi="GHEA Grapalat" w:cs="Sylfaen"/>
          <w:kern w:val="16"/>
          <w:lang w:val="af-ZA"/>
        </w:rPr>
        <w:t xml:space="preserve"> </w:t>
      </w:r>
      <w:proofErr w:type="spellStart"/>
      <w:r w:rsidRPr="00281E2E">
        <w:rPr>
          <w:rFonts w:ascii="GHEA Grapalat" w:eastAsia="Calibri" w:hAnsi="GHEA Grapalat" w:cs="Sylfaen"/>
          <w:kern w:val="16"/>
        </w:rPr>
        <w:t>ու</w:t>
      </w:r>
      <w:proofErr w:type="spellEnd"/>
      <w:r w:rsidRPr="00281E2E">
        <w:rPr>
          <w:rFonts w:ascii="GHEA Grapalat" w:eastAsia="Calibri" w:hAnsi="GHEA Grapalat" w:cs="Sylfaen"/>
          <w:kern w:val="16"/>
          <w:lang w:val="af-ZA"/>
        </w:rPr>
        <w:t xml:space="preserve"> </w:t>
      </w:r>
      <w:proofErr w:type="spellStart"/>
      <w:r w:rsidRPr="00281E2E">
        <w:rPr>
          <w:rFonts w:ascii="GHEA Grapalat" w:eastAsia="Calibri" w:hAnsi="GHEA Grapalat" w:cs="Sylfaen"/>
          <w:kern w:val="16"/>
        </w:rPr>
        <w:t>դրա</w:t>
      </w:r>
      <w:proofErr w:type="spellEnd"/>
      <w:r w:rsidRPr="00281E2E">
        <w:rPr>
          <w:rFonts w:ascii="GHEA Grapalat" w:eastAsia="Calibri" w:hAnsi="GHEA Grapalat" w:cs="Sylfaen"/>
          <w:kern w:val="16"/>
          <w:lang w:val="af-ZA"/>
        </w:rPr>
        <w:t xml:space="preserve"> </w:t>
      </w:r>
      <w:proofErr w:type="spellStart"/>
      <w:r w:rsidRPr="00281E2E">
        <w:rPr>
          <w:rFonts w:ascii="GHEA Grapalat" w:eastAsia="Calibri" w:hAnsi="GHEA Grapalat" w:cs="Sylfaen"/>
          <w:kern w:val="16"/>
        </w:rPr>
        <w:t>զարգացմանը</w:t>
      </w:r>
      <w:proofErr w:type="spellEnd"/>
      <w:r w:rsidRPr="00281E2E">
        <w:rPr>
          <w:rFonts w:ascii="GHEA Grapalat" w:eastAsia="Calibri" w:hAnsi="GHEA Grapalat" w:cs="Sylfaen"/>
          <w:kern w:val="16"/>
          <w:lang w:val="af-ZA"/>
        </w:rPr>
        <w:t xml:space="preserve">` </w:t>
      </w:r>
      <w:proofErr w:type="spellStart"/>
      <w:r w:rsidRPr="00281E2E">
        <w:rPr>
          <w:rFonts w:ascii="GHEA Grapalat" w:eastAsia="Calibri" w:hAnsi="GHEA Grapalat" w:cs="Sylfaen"/>
          <w:kern w:val="16"/>
        </w:rPr>
        <w:t>նպաստելով</w:t>
      </w:r>
      <w:proofErr w:type="spellEnd"/>
      <w:r w:rsidRPr="00281E2E">
        <w:rPr>
          <w:rFonts w:ascii="GHEA Grapalat" w:eastAsia="Calibri" w:hAnsi="GHEA Grapalat" w:cs="Sylfaen"/>
          <w:kern w:val="16"/>
          <w:lang w:val="af-ZA"/>
        </w:rPr>
        <w:t xml:space="preserve"> </w:t>
      </w:r>
      <w:proofErr w:type="spellStart"/>
      <w:r w:rsidRPr="00281E2E">
        <w:rPr>
          <w:rFonts w:ascii="GHEA Grapalat" w:eastAsia="Calibri" w:hAnsi="GHEA Grapalat" w:cs="Sylfaen"/>
          <w:kern w:val="16"/>
        </w:rPr>
        <w:t>Հայաստանի</w:t>
      </w:r>
      <w:proofErr w:type="spellEnd"/>
      <w:r w:rsidRPr="00281E2E">
        <w:rPr>
          <w:rFonts w:ascii="GHEA Grapalat" w:eastAsia="Calibri" w:hAnsi="GHEA Grapalat" w:cs="Sylfaen"/>
          <w:kern w:val="16"/>
          <w:lang w:val="af-ZA"/>
        </w:rPr>
        <w:t xml:space="preserve"> </w:t>
      </w:r>
      <w:proofErr w:type="spellStart"/>
      <w:r w:rsidRPr="00281E2E">
        <w:rPr>
          <w:rFonts w:ascii="GHEA Grapalat" w:eastAsia="Calibri" w:hAnsi="GHEA Grapalat" w:cs="Sylfaen"/>
          <w:kern w:val="16"/>
        </w:rPr>
        <w:t>Հանրապետության</w:t>
      </w:r>
      <w:proofErr w:type="spellEnd"/>
      <w:r w:rsidRPr="00281E2E">
        <w:rPr>
          <w:rFonts w:ascii="GHEA Grapalat" w:eastAsia="Calibri" w:hAnsi="GHEA Grapalat" w:cs="Sylfaen"/>
          <w:kern w:val="16"/>
          <w:lang w:val="af-ZA"/>
        </w:rPr>
        <w:t xml:space="preserve"> </w:t>
      </w:r>
      <w:proofErr w:type="spellStart"/>
      <w:r w:rsidRPr="00281E2E">
        <w:rPr>
          <w:rFonts w:ascii="GHEA Grapalat" w:eastAsia="Calibri" w:hAnsi="GHEA Grapalat" w:cs="Sylfaen"/>
          <w:kern w:val="16"/>
        </w:rPr>
        <w:t>ազգային</w:t>
      </w:r>
      <w:proofErr w:type="spellEnd"/>
      <w:r w:rsidRPr="00281E2E">
        <w:rPr>
          <w:rFonts w:ascii="GHEA Grapalat" w:eastAsia="Calibri" w:hAnsi="GHEA Grapalat" w:cs="Sylfaen"/>
          <w:kern w:val="16"/>
          <w:lang w:val="af-ZA"/>
        </w:rPr>
        <w:t xml:space="preserve"> </w:t>
      </w:r>
      <w:proofErr w:type="spellStart"/>
      <w:r w:rsidRPr="00281E2E">
        <w:rPr>
          <w:rFonts w:ascii="GHEA Grapalat" w:eastAsia="Calibri" w:hAnsi="GHEA Grapalat" w:cs="Sylfaen"/>
          <w:kern w:val="16"/>
        </w:rPr>
        <w:t>անվտանգության</w:t>
      </w:r>
      <w:proofErr w:type="spellEnd"/>
      <w:r w:rsidRPr="00281E2E">
        <w:rPr>
          <w:rFonts w:ascii="GHEA Grapalat" w:eastAsia="Calibri" w:hAnsi="GHEA Grapalat" w:cs="Sylfaen"/>
          <w:kern w:val="16"/>
          <w:lang w:val="af-ZA"/>
        </w:rPr>
        <w:t xml:space="preserve"> </w:t>
      </w:r>
      <w:proofErr w:type="spellStart"/>
      <w:r w:rsidRPr="00281E2E">
        <w:rPr>
          <w:rFonts w:ascii="GHEA Grapalat" w:eastAsia="Calibri" w:hAnsi="GHEA Grapalat" w:cs="Sylfaen"/>
          <w:kern w:val="16"/>
        </w:rPr>
        <w:t>ամրապնդմանը</w:t>
      </w:r>
      <w:proofErr w:type="spellEnd"/>
      <w:r w:rsidRPr="00281E2E">
        <w:rPr>
          <w:rFonts w:ascii="GHEA Grapalat" w:eastAsia="Calibri" w:hAnsi="GHEA Grapalat" w:cs="Sylfaen"/>
          <w:kern w:val="16"/>
          <w:lang w:val="af-ZA"/>
        </w:rPr>
        <w:t xml:space="preserve">, </w:t>
      </w:r>
      <w:proofErr w:type="spellStart"/>
      <w:r w:rsidRPr="00281E2E">
        <w:rPr>
          <w:rFonts w:ascii="GHEA Grapalat" w:eastAsia="Calibri" w:hAnsi="GHEA Grapalat" w:cs="Sylfaen"/>
          <w:kern w:val="16"/>
        </w:rPr>
        <w:t>սոցիալ</w:t>
      </w:r>
      <w:proofErr w:type="spellEnd"/>
      <w:r w:rsidRPr="00281E2E">
        <w:rPr>
          <w:rFonts w:ascii="GHEA Grapalat" w:eastAsia="Calibri" w:hAnsi="GHEA Grapalat" w:cs="Sylfaen"/>
          <w:kern w:val="16"/>
          <w:lang w:val="af-ZA"/>
        </w:rPr>
        <w:t>-</w:t>
      </w:r>
      <w:proofErr w:type="spellStart"/>
      <w:r w:rsidRPr="00281E2E">
        <w:rPr>
          <w:rFonts w:ascii="GHEA Grapalat" w:eastAsia="Calibri" w:hAnsi="GHEA Grapalat" w:cs="Sylfaen"/>
          <w:kern w:val="16"/>
        </w:rPr>
        <w:t>տնտեսական</w:t>
      </w:r>
      <w:proofErr w:type="spellEnd"/>
      <w:r w:rsidRPr="00281E2E">
        <w:rPr>
          <w:rFonts w:ascii="GHEA Grapalat" w:eastAsia="Calibri" w:hAnsi="GHEA Grapalat" w:cs="Sylfaen"/>
          <w:kern w:val="16"/>
          <w:lang w:val="af-ZA"/>
        </w:rPr>
        <w:t xml:space="preserve"> </w:t>
      </w:r>
      <w:proofErr w:type="spellStart"/>
      <w:r w:rsidRPr="00281E2E">
        <w:rPr>
          <w:rFonts w:ascii="GHEA Grapalat" w:eastAsia="Calibri" w:hAnsi="GHEA Grapalat" w:cs="Sylfaen"/>
          <w:kern w:val="16"/>
        </w:rPr>
        <w:t>ու</w:t>
      </w:r>
      <w:proofErr w:type="spellEnd"/>
      <w:r w:rsidRPr="00281E2E">
        <w:rPr>
          <w:rFonts w:ascii="GHEA Grapalat" w:eastAsia="Calibri" w:hAnsi="GHEA Grapalat" w:cs="Sylfaen"/>
          <w:kern w:val="16"/>
          <w:lang w:val="af-ZA"/>
        </w:rPr>
        <w:t xml:space="preserve"> </w:t>
      </w:r>
      <w:proofErr w:type="spellStart"/>
      <w:r w:rsidRPr="00281E2E">
        <w:rPr>
          <w:rFonts w:ascii="GHEA Grapalat" w:eastAsia="Calibri" w:hAnsi="GHEA Grapalat" w:cs="Sylfaen"/>
          <w:kern w:val="16"/>
        </w:rPr>
        <w:t>մշակութային</w:t>
      </w:r>
      <w:proofErr w:type="spellEnd"/>
      <w:r w:rsidRPr="00281E2E">
        <w:rPr>
          <w:rFonts w:ascii="GHEA Grapalat" w:eastAsia="Calibri" w:hAnsi="GHEA Grapalat" w:cs="Sylfaen"/>
          <w:kern w:val="16"/>
          <w:lang w:val="af-ZA"/>
        </w:rPr>
        <w:t xml:space="preserve"> </w:t>
      </w:r>
      <w:proofErr w:type="spellStart"/>
      <w:r w:rsidRPr="00281E2E">
        <w:rPr>
          <w:rFonts w:ascii="GHEA Grapalat" w:eastAsia="Calibri" w:hAnsi="GHEA Grapalat" w:cs="Sylfaen"/>
          <w:kern w:val="16"/>
        </w:rPr>
        <w:t>զարգացմանը</w:t>
      </w:r>
      <w:proofErr w:type="spellEnd"/>
      <w:r w:rsidRPr="00281E2E">
        <w:rPr>
          <w:rFonts w:ascii="GHEA Grapalat" w:eastAsia="Calibri" w:hAnsi="GHEA Grapalat" w:cs="Sylfaen"/>
          <w:kern w:val="16"/>
          <w:lang w:val="af-ZA"/>
        </w:rPr>
        <w:t>:</w:t>
      </w:r>
    </w:p>
    <w:p w14:paraId="1A18A744" w14:textId="77777777" w:rsidR="00720A71" w:rsidRPr="00281E2E" w:rsidRDefault="00720A71" w:rsidP="00101D6B">
      <w:pPr>
        <w:ind w:firstLine="567"/>
        <w:jc w:val="both"/>
        <w:rPr>
          <w:rFonts w:ascii="GHEA Grapalat" w:hAnsi="GHEA Grapalat" w:cs="Sylfaen"/>
          <w:iCs/>
          <w:kern w:val="16"/>
          <w:highlight w:val="yellow"/>
          <w:lang w:val="af-ZA"/>
        </w:rPr>
      </w:pPr>
    </w:p>
    <w:p w14:paraId="7A17D489" w14:textId="26B8F614" w:rsidR="00720A71" w:rsidRPr="00281E2E" w:rsidRDefault="00720A71" w:rsidP="00101D6B">
      <w:pPr>
        <w:ind w:firstLine="567"/>
        <w:jc w:val="both"/>
        <w:rPr>
          <w:rFonts w:ascii="GHEA Grapalat" w:hAnsi="GHEA Grapalat"/>
          <w:i/>
          <w:lang w:val="hy-AM" w:eastAsia="x-none"/>
        </w:rPr>
      </w:pPr>
      <w:r w:rsidRPr="00281E2E">
        <w:rPr>
          <w:rFonts w:ascii="GHEA Grapalat" w:hAnsi="GHEA Grapalat" w:cs="Sylfaen"/>
          <w:i/>
          <w:kern w:val="16"/>
          <w:lang w:val="hy-AM"/>
        </w:rPr>
        <w:t>Ոլորտային քաղաքականությունների նպատակների և թիրախների մասին</w:t>
      </w:r>
      <w:r w:rsidRPr="00281E2E">
        <w:rPr>
          <w:rFonts w:ascii="GHEA Grapalat" w:hAnsi="GHEA Grapalat"/>
          <w:i/>
          <w:kern w:val="16"/>
          <w:lang w:val="hy-AM"/>
        </w:rPr>
        <w:t xml:space="preserve"> </w:t>
      </w:r>
      <w:r w:rsidRPr="00281E2E">
        <w:rPr>
          <w:rFonts w:ascii="GHEA Grapalat" w:hAnsi="GHEA Grapalat" w:cs="Sylfaen"/>
          <w:i/>
          <w:kern w:val="16"/>
          <w:lang w:val="hy-AM"/>
        </w:rPr>
        <w:t xml:space="preserve">տեղեկատվությունն ամբողջական ներկայացված է </w:t>
      </w:r>
      <w:r w:rsidRPr="00281E2E">
        <w:rPr>
          <w:rFonts w:ascii="GHEA Grapalat" w:hAnsi="GHEA Grapalat"/>
          <w:i/>
          <w:lang w:val="hy-AM" w:eastAsia="x-none"/>
        </w:rPr>
        <w:t>Հավելված 3-ի Մաս 2-ում  ներկայացված աղյուսակի տեսքով:</w:t>
      </w:r>
    </w:p>
    <w:p w14:paraId="553D93ED" w14:textId="13DBCF0C" w:rsidR="00720A71" w:rsidRPr="00281E2E" w:rsidRDefault="00720A71" w:rsidP="00281E2E">
      <w:pPr>
        <w:ind w:firstLine="567"/>
        <w:jc w:val="both"/>
        <w:rPr>
          <w:rFonts w:ascii="GHEA Grapalat" w:hAnsi="GHEA Grapalat"/>
          <w:i/>
          <w:lang w:val="hy-AM" w:eastAsia="x-none"/>
        </w:rPr>
      </w:pPr>
      <w:r w:rsidRPr="00281E2E">
        <w:rPr>
          <w:rFonts w:ascii="GHEA Grapalat" w:hAnsi="GHEA Grapalat" w:cs="Sylfaen"/>
          <w:i/>
          <w:kern w:val="16"/>
          <w:lang w:val="hy-AM"/>
        </w:rPr>
        <w:t xml:space="preserve">Միջոցառումների գծով ոչ ֆինանսական ցուցանիշների կանխատեսումները ներկայացված են </w:t>
      </w:r>
      <w:r w:rsidRPr="00281E2E">
        <w:rPr>
          <w:rFonts w:ascii="GHEA Grapalat" w:hAnsi="GHEA Grapalat"/>
          <w:i/>
          <w:lang w:val="hy-AM" w:eastAsia="x-none"/>
        </w:rPr>
        <w:t xml:space="preserve">Հավելված 3-ի Մաս </w:t>
      </w:r>
      <w:r w:rsidRPr="00281E2E">
        <w:rPr>
          <w:rFonts w:ascii="GHEA Grapalat" w:hAnsi="GHEA Grapalat"/>
          <w:i/>
          <w:lang w:val="hy-AM"/>
        </w:rPr>
        <w:t>3</w:t>
      </w:r>
      <w:r w:rsidRPr="00281E2E">
        <w:rPr>
          <w:rFonts w:ascii="GHEA Grapalat" w:hAnsi="GHEA Grapalat"/>
          <w:i/>
          <w:lang w:val="hy-AM" w:eastAsia="x-none"/>
        </w:rPr>
        <w:t>-ում ներկայացված աղյուսակի</w:t>
      </w:r>
      <w:r w:rsidRPr="00281E2E">
        <w:rPr>
          <w:rFonts w:ascii="GHEA Grapalat" w:hAnsi="GHEA Grapalat"/>
          <w:i/>
          <w:lang w:val="hy-AM"/>
        </w:rPr>
        <w:t>ն համապատասխան:</w:t>
      </w:r>
    </w:p>
    <w:p w14:paraId="5EE5C9F1" w14:textId="77777777" w:rsidR="004430B4" w:rsidRPr="00101D6B" w:rsidRDefault="004430B4" w:rsidP="00EE18D8">
      <w:pPr>
        <w:pStyle w:val="Text"/>
        <w:spacing w:after="0"/>
        <w:ind w:firstLine="567"/>
        <w:rPr>
          <w:rFonts w:ascii="GHEA Grapalat" w:hAnsi="GHEA Grapalat"/>
          <w:i/>
          <w:kern w:val="16"/>
          <w:lang w:val="hy-AM"/>
        </w:rPr>
      </w:pPr>
    </w:p>
    <w:bookmarkEnd w:id="4"/>
    <w:p w14:paraId="44319572" w14:textId="1700145C" w:rsidR="006730DE" w:rsidRPr="00101D6B" w:rsidRDefault="006730DE" w:rsidP="00EE18D8">
      <w:pPr>
        <w:pStyle w:val="Text"/>
        <w:spacing w:after="0"/>
        <w:ind w:firstLine="567"/>
        <w:rPr>
          <w:rFonts w:ascii="GHEA Grapalat" w:hAnsi="GHEA Grapalat"/>
          <w:i/>
          <w:iCs/>
          <w:kern w:val="16"/>
          <w:lang w:val="hy-AM"/>
        </w:rPr>
      </w:pPr>
      <w:r w:rsidRPr="00101D6B">
        <w:rPr>
          <w:rFonts w:ascii="GHEA Grapalat" w:hAnsi="GHEA Grapalat"/>
          <w:i/>
          <w:iCs/>
          <w:kern w:val="16"/>
          <w:lang w:val="hy-AM"/>
        </w:rPr>
        <w:t xml:space="preserve">    </w:t>
      </w:r>
    </w:p>
    <w:p w14:paraId="39DB1190" w14:textId="43DD2CC2" w:rsidR="00232FD0" w:rsidRPr="00281E2E" w:rsidRDefault="00BE535E" w:rsidP="00EE18D8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002060"/>
        <w:spacing w:line="240" w:lineRule="auto"/>
        <w:ind w:firstLine="142"/>
        <w:jc w:val="left"/>
        <w:rPr>
          <w:rFonts w:ascii="GHEA Grapalat" w:hAnsi="GHEA Grapalat"/>
          <w:kern w:val="16"/>
          <w:sz w:val="24"/>
          <w:lang w:val="hy-AM"/>
        </w:rPr>
      </w:pPr>
      <w:bookmarkStart w:id="11" w:name="_Toc468281225"/>
      <w:r w:rsidRPr="00281E2E">
        <w:rPr>
          <w:rFonts w:ascii="GHEA Grapalat" w:hAnsi="GHEA Grapalat"/>
          <w:kern w:val="16"/>
          <w:sz w:val="24"/>
          <w:lang w:val="hy-AM"/>
        </w:rPr>
        <w:t>3</w:t>
      </w:r>
      <w:r w:rsidR="00232FD0" w:rsidRPr="00281E2E">
        <w:rPr>
          <w:rFonts w:ascii="GHEA Grapalat" w:hAnsi="GHEA Grapalat"/>
          <w:kern w:val="16"/>
          <w:sz w:val="24"/>
          <w:lang w:val="hy-AM"/>
        </w:rPr>
        <w:t>.</w:t>
      </w:r>
      <w:r w:rsidR="00D0203C" w:rsidRPr="00281E2E">
        <w:rPr>
          <w:rFonts w:ascii="GHEA Grapalat" w:hAnsi="GHEA Grapalat"/>
          <w:kern w:val="16"/>
          <w:sz w:val="24"/>
          <w:lang w:val="hy-AM"/>
        </w:rPr>
        <w:t>2</w:t>
      </w:r>
      <w:r w:rsidR="00232FD0" w:rsidRPr="00281E2E">
        <w:rPr>
          <w:rFonts w:ascii="GHEA Grapalat" w:hAnsi="GHEA Grapalat"/>
          <w:kern w:val="16"/>
          <w:sz w:val="24"/>
          <w:lang w:val="hy-AM"/>
        </w:rPr>
        <w:t>. Նոր նախաձեռնություններ</w:t>
      </w:r>
      <w:bookmarkEnd w:id="11"/>
    </w:p>
    <w:p w14:paraId="243D91DD" w14:textId="77777777" w:rsidR="00656895" w:rsidRPr="00281E2E" w:rsidRDefault="00656895" w:rsidP="00EE18D8">
      <w:pPr>
        <w:pStyle w:val="CommentText"/>
        <w:ind w:firstLine="567"/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</w:pPr>
    </w:p>
    <w:p w14:paraId="20DB382F" w14:textId="715E54BF" w:rsidR="00841533" w:rsidRPr="00281E2E" w:rsidRDefault="00720A71" w:rsidP="00841533">
      <w:pPr>
        <w:pStyle w:val="Text"/>
        <w:spacing w:after="0"/>
        <w:ind w:firstLine="567"/>
        <w:rPr>
          <w:rFonts w:ascii="GHEA Grapalat" w:hAnsi="GHEA Grapalat" w:cs="Sylfaen"/>
          <w:kern w:val="16"/>
          <w:sz w:val="24"/>
          <w:szCs w:val="22"/>
          <w:lang w:val="hy-AM"/>
        </w:rPr>
      </w:pPr>
      <w:r w:rsidRPr="00281E2E">
        <w:rPr>
          <w:rFonts w:ascii="GHEA Grapalat" w:hAnsi="GHEA Grapalat" w:cs="Sylfaen"/>
          <w:kern w:val="16"/>
          <w:sz w:val="24"/>
          <w:szCs w:val="22"/>
          <w:lang w:val="hy-AM"/>
        </w:rPr>
        <w:t>ՀՀ ԿԳՄՍՆ</w:t>
      </w:r>
      <w:r w:rsidR="00841533" w:rsidRPr="00281E2E">
        <w:rPr>
          <w:rFonts w:ascii="GHEA Grapalat" w:hAnsi="GHEA Grapalat" w:cs="Sylfaen"/>
          <w:kern w:val="16"/>
          <w:sz w:val="24"/>
          <w:szCs w:val="22"/>
          <w:lang w:val="hy-AM"/>
        </w:rPr>
        <w:t xml:space="preserve"> նոր նախաձեռնությունների գծով ծախսերի վերաբերյալ ամփոփ տեղեկատվություն</w:t>
      </w:r>
      <w:r w:rsidRPr="00281E2E">
        <w:rPr>
          <w:rFonts w:ascii="GHEA Grapalat" w:hAnsi="GHEA Grapalat" w:cs="Sylfaen"/>
          <w:kern w:val="16"/>
          <w:sz w:val="24"/>
          <w:szCs w:val="22"/>
          <w:lang w:val="hy-AM"/>
        </w:rPr>
        <w:t xml:space="preserve">ը, ներառյալ՝ հիմնավորումները և նախահաշիվները, ներկայացված են </w:t>
      </w:r>
      <w:r w:rsidR="00841533" w:rsidRPr="00281E2E">
        <w:rPr>
          <w:rFonts w:ascii="GHEA Grapalat" w:hAnsi="GHEA Grapalat" w:cs="Sylfaen"/>
          <w:kern w:val="16"/>
          <w:sz w:val="24"/>
          <w:szCs w:val="22"/>
          <w:lang w:val="hy-AM"/>
        </w:rPr>
        <w:t xml:space="preserve">  Հավելված 2-ի Ձևաչափ 1 -ում  ներկայացված աղյուսակ</w:t>
      </w:r>
      <w:r w:rsidRPr="00281E2E">
        <w:rPr>
          <w:rFonts w:ascii="GHEA Grapalat" w:hAnsi="GHEA Grapalat" w:cs="Sylfaen"/>
          <w:kern w:val="16"/>
          <w:sz w:val="24"/>
          <w:szCs w:val="22"/>
          <w:lang w:val="hy-AM"/>
        </w:rPr>
        <w:t>ում</w:t>
      </w:r>
      <w:r w:rsidR="00841533" w:rsidRPr="00281E2E">
        <w:rPr>
          <w:rFonts w:ascii="GHEA Grapalat" w:hAnsi="GHEA Grapalat" w:cs="Sylfaen"/>
          <w:kern w:val="16"/>
          <w:sz w:val="24"/>
          <w:szCs w:val="22"/>
          <w:lang w:val="hy-AM"/>
        </w:rPr>
        <w:t xml:space="preserve">: </w:t>
      </w:r>
    </w:p>
    <w:sectPr w:rsidR="00841533" w:rsidRPr="00281E2E" w:rsidSect="00BB5C24">
      <w:headerReference w:type="default" r:id="rId9"/>
      <w:footerReference w:type="default" r:id="rId10"/>
      <w:pgSz w:w="11907" w:h="16840" w:code="9"/>
      <w:pgMar w:top="144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79E672" w14:textId="77777777" w:rsidR="00355720" w:rsidRDefault="00355720">
      <w:r>
        <w:separator/>
      </w:r>
    </w:p>
  </w:endnote>
  <w:endnote w:type="continuationSeparator" w:id="0">
    <w:p w14:paraId="33A992AB" w14:textId="77777777" w:rsidR="00355720" w:rsidRDefault="00355720">
      <w:r>
        <w:continuationSeparator/>
      </w:r>
    </w:p>
  </w:endnote>
  <w:endnote w:type="continuationNotice" w:id="1">
    <w:p w14:paraId="5C7F8C81" w14:textId="77777777" w:rsidR="00355720" w:rsidRDefault="003557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Times New Rom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IDFont+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DB660" w14:textId="6EB61A8C" w:rsidR="00DC692A" w:rsidRDefault="00DC692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62686">
      <w:rPr>
        <w:noProof/>
      </w:rPr>
      <w:t>34</w:t>
    </w:r>
    <w:r>
      <w:rPr>
        <w:noProof/>
      </w:rPr>
      <w:fldChar w:fldCharType="end"/>
    </w:r>
  </w:p>
  <w:p w14:paraId="564A4B34" w14:textId="77777777" w:rsidR="00DC692A" w:rsidRDefault="00DC69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A1DBC2" w14:textId="77777777" w:rsidR="00355720" w:rsidRDefault="00355720">
      <w:r>
        <w:separator/>
      </w:r>
    </w:p>
  </w:footnote>
  <w:footnote w:type="continuationSeparator" w:id="0">
    <w:p w14:paraId="33E8DB0C" w14:textId="77777777" w:rsidR="00355720" w:rsidRDefault="00355720">
      <w:r>
        <w:continuationSeparator/>
      </w:r>
    </w:p>
  </w:footnote>
  <w:footnote w:type="continuationNotice" w:id="1">
    <w:p w14:paraId="297FDA61" w14:textId="77777777" w:rsidR="00355720" w:rsidRDefault="00355720"/>
  </w:footnote>
  <w:footnote w:id="2">
    <w:p w14:paraId="14D9E9C0" w14:textId="1C117AD5" w:rsidR="00155D40" w:rsidRPr="00155D40" w:rsidRDefault="00155D40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proofErr w:type="spellStart"/>
        <w:r w:rsidRPr="00155D40">
          <w:rPr>
            <w:rStyle w:val="Hyperlink"/>
          </w:rPr>
          <w:t>Հայաստանի</w:t>
        </w:r>
        <w:proofErr w:type="spellEnd"/>
        <w:r w:rsidRPr="00155D40">
          <w:rPr>
            <w:rStyle w:val="Hyperlink"/>
          </w:rPr>
          <w:t xml:space="preserve"> </w:t>
        </w:r>
        <w:proofErr w:type="spellStart"/>
        <w:r w:rsidRPr="00155D40">
          <w:rPr>
            <w:rStyle w:val="Hyperlink"/>
          </w:rPr>
          <w:t>տնտեսական</w:t>
        </w:r>
        <w:proofErr w:type="spellEnd"/>
        <w:r w:rsidRPr="00155D40">
          <w:rPr>
            <w:rStyle w:val="Hyperlink"/>
          </w:rPr>
          <w:t xml:space="preserve"> և </w:t>
        </w:r>
        <w:proofErr w:type="spellStart"/>
        <w:r w:rsidRPr="00155D40">
          <w:rPr>
            <w:rStyle w:val="Hyperlink"/>
          </w:rPr>
          <w:t>ինստիտուցիոնալ</w:t>
        </w:r>
        <w:proofErr w:type="spellEnd"/>
        <w:r w:rsidRPr="00155D40">
          <w:rPr>
            <w:rStyle w:val="Hyperlink"/>
          </w:rPr>
          <w:t xml:space="preserve"> </w:t>
        </w:r>
        <w:proofErr w:type="spellStart"/>
        <w:r w:rsidRPr="00155D40">
          <w:rPr>
            <w:rStyle w:val="Hyperlink"/>
          </w:rPr>
          <w:t>վերափոխման</w:t>
        </w:r>
        <w:proofErr w:type="spellEnd"/>
        <w:r w:rsidRPr="00155D40">
          <w:rPr>
            <w:rStyle w:val="Hyperlink"/>
          </w:rPr>
          <w:t xml:space="preserve"> </w:t>
        </w:r>
        <w:proofErr w:type="spellStart"/>
        <w:r w:rsidRPr="00155D40">
          <w:rPr>
            <w:rStyle w:val="Hyperlink"/>
          </w:rPr>
          <w:t>դոկտրին</w:t>
        </w:r>
        <w:proofErr w:type="spellEnd"/>
      </w:hyperlink>
      <w:r>
        <w:rPr>
          <w:lang w:val="hy-AM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0AEAA" w14:textId="77777777" w:rsidR="00720A71" w:rsidRDefault="00720A71" w:rsidP="00720A71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2027-2029 </w:t>
    </w:r>
    <w:proofErr w:type="spellStart"/>
    <w:r>
      <w:rPr>
        <w:rFonts w:ascii="GHEA Grapalat" w:hAnsi="GHEA Grapalat"/>
        <w:i/>
        <w:iCs/>
        <w:color w:val="002060"/>
        <w:sz w:val="18"/>
        <w:szCs w:val="18"/>
      </w:rPr>
      <w:t>թթ</w:t>
    </w:r>
    <w:proofErr w:type="spellEnd"/>
    <w:r>
      <w:rPr>
        <w:rFonts w:ascii="GHEA Grapalat" w:hAnsi="GHEA Grapalat"/>
        <w:i/>
        <w:iCs/>
        <w:color w:val="002060"/>
        <w:sz w:val="18"/>
        <w:szCs w:val="18"/>
        <w:lang w:val="hy-AM"/>
      </w:rPr>
      <w:t>. ՀՀ ԿԳՄՍՆ</w:t>
    </w:r>
    <w:r>
      <w:rPr>
        <w:rFonts w:ascii="GHEA Grapalat" w:hAnsi="GHEA Grapalat"/>
        <w:i/>
        <w:iCs/>
        <w:color w:val="002060"/>
        <w:sz w:val="18"/>
        <w:szCs w:val="18"/>
      </w:rPr>
      <w:t xml:space="preserve"> ՄԺԾԾ </w:t>
    </w:r>
    <w:r>
      <w:rPr>
        <w:rFonts w:ascii="GHEA Grapalat" w:hAnsi="GHEA Grapalat"/>
        <w:i/>
        <w:iCs/>
        <w:color w:val="002060"/>
        <w:sz w:val="18"/>
        <w:szCs w:val="18"/>
        <w:lang w:val="ru-RU"/>
      </w:rPr>
      <w:t>հայտ</w:t>
    </w:r>
  </w:p>
  <w:p w14:paraId="5DD9597E" w14:textId="77777777" w:rsidR="00720A71" w:rsidRPr="00DB16F2" w:rsidRDefault="00720A71" w:rsidP="00720A71">
    <w:pPr>
      <w:pStyle w:val="Header"/>
      <w:tabs>
        <w:tab w:val="left" w:pos="1995"/>
      </w:tabs>
      <w:rPr>
        <w:rFonts w:ascii="GHEA Grapalat" w:hAnsi="GHEA Grapalat"/>
        <w:i/>
        <w:iCs/>
        <w:sz w:val="18"/>
        <w:szCs w:val="18"/>
        <w:lang w:val="ru-RU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39C908A9" wp14:editId="705E1D9F">
              <wp:simplePos x="0" y="0"/>
              <wp:positionH relativeFrom="column">
                <wp:posOffset>32385</wp:posOffset>
              </wp:positionH>
              <wp:positionV relativeFrom="paragraph">
                <wp:posOffset>6985</wp:posOffset>
              </wp:positionV>
              <wp:extent cx="5718175" cy="0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18175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0116F03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2.55pt,.55pt" to="452.8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" strokecolor="#002060" strokeweight="1pt">
              <o:lock v:ext="edit" shapetype="f"/>
            </v:line>
          </w:pict>
        </mc:Fallback>
      </mc:AlternateContent>
    </w:r>
    <w:r>
      <w:rPr>
        <w:rFonts w:ascii="GHEA Grapalat" w:hAnsi="GHEA Grapalat"/>
        <w:i/>
        <w:iCs/>
        <w:sz w:val="18"/>
        <w:szCs w:val="18"/>
        <w:lang w:val="ru-RU"/>
      </w:rPr>
      <w:tab/>
    </w:r>
  </w:p>
  <w:p w14:paraId="764B1747" w14:textId="77777777" w:rsidR="00720A71" w:rsidRDefault="00720A71" w:rsidP="00720A71">
    <w:pPr>
      <w:pStyle w:val="Header"/>
    </w:pPr>
  </w:p>
  <w:p w14:paraId="5CD24CFA" w14:textId="0FD53360" w:rsidR="00DC692A" w:rsidRPr="00720A71" w:rsidRDefault="00DC692A" w:rsidP="00720A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037E224C"/>
    <w:multiLevelType w:val="hybridMultilevel"/>
    <w:tmpl w:val="108E640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81868FAC">
      <w:numFmt w:val="bullet"/>
      <w:lvlText w:val="-"/>
      <w:lvlJc w:val="left"/>
      <w:pPr>
        <w:ind w:left="1647" w:hanging="360"/>
      </w:pPr>
      <w:rPr>
        <w:rFonts w:ascii="GHEA Grapalat" w:eastAsiaTheme="minorEastAsia" w:hAnsi="GHEA Grapalat" w:cs="Sylfae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EE52CA8"/>
    <w:multiLevelType w:val="hybridMultilevel"/>
    <w:tmpl w:val="544090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4"/>
  </w:num>
  <w:num w:numId="4">
    <w:abstractNumId w:val="3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yNDU0MjYwNzWwNDdS0lEKTi0uzszPAykwNKgFAPDiMW0tAAAA"/>
  </w:docVars>
  <w:rsids>
    <w:rsidRoot w:val="0093585A"/>
    <w:rsid w:val="00000E65"/>
    <w:rsid w:val="00001359"/>
    <w:rsid w:val="00003867"/>
    <w:rsid w:val="00003AD2"/>
    <w:rsid w:val="0000400D"/>
    <w:rsid w:val="00004364"/>
    <w:rsid w:val="00005E5D"/>
    <w:rsid w:val="00006798"/>
    <w:rsid w:val="000067ED"/>
    <w:rsid w:val="000068EB"/>
    <w:rsid w:val="00006AB0"/>
    <w:rsid w:val="000078E0"/>
    <w:rsid w:val="00011993"/>
    <w:rsid w:val="00014C24"/>
    <w:rsid w:val="00017BEE"/>
    <w:rsid w:val="000214CF"/>
    <w:rsid w:val="00024B8B"/>
    <w:rsid w:val="00025FB7"/>
    <w:rsid w:val="000271C3"/>
    <w:rsid w:val="0002749E"/>
    <w:rsid w:val="000274A0"/>
    <w:rsid w:val="000274FC"/>
    <w:rsid w:val="00027A71"/>
    <w:rsid w:val="00027DA5"/>
    <w:rsid w:val="0003015A"/>
    <w:rsid w:val="000316C5"/>
    <w:rsid w:val="00033DD0"/>
    <w:rsid w:val="00034924"/>
    <w:rsid w:val="00035DAF"/>
    <w:rsid w:val="00037F6D"/>
    <w:rsid w:val="0004070E"/>
    <w:rsid w:val="00040995"/>
    <w:rsid w:val="00040C8F"/>
    <w:rsid w:val="000418B8"/>
    <w:rsid w:val="0004319A"/>
    <w:rsid w:val="00043F07"/>
    <w:rsid w:val="000465CF"/>
    <w:rsid w:val="0004661E"/>
    <w:rsid w:val="00047501"/>
    <w:rsid w:val="00047842"/>
    <w:rsid w:val="000479B0"/>
    <w:rsid w:val="00047DE5"/>
    <w:rsid w:val="00050883"/>
    <w:rsid w:val="000509F9"/>
    <w:rsid w:val="000511B7"/>
    <w:rsid w:val="00051699"/>
    <w:rsid w:val="000519F4"/>
    <w:rsid w:val="00054FDB"/>
    <w:rsid w:val="0005616D"/>
    <w:rsid w:val="0005631C"/>
    <w:rsid w:val="00057EC3"/>
    <w:rsid w:val="00061C97"/>
    <w:rsid w:val="000651AB"/>
    <w:rsid w:val="00066F0D"/>
    <w:rsid w:val="00067F2C"/>
    <w:rsid w:val="00070353"/>
    <w:rsid w:val="00071540"/>
    <w:rsid w:val="00071C0E"/>
    <w:rsid w:val="00072B38"/>
    <w:rsid w:val="00072DB9"/>
    <w:rsid w:val="0007340B"/>
    <w:rsid w:val="00073997"/>
    <w:rsid w:val="00073B41"/>
    <w:rsid w:val="00073C59"/>
    <w:rsid w:val="00073E60"/>
    <w:rsid w:val="000754AC"/>
    <w:rsid w:val="0007609E"/>
    <w:rsid w:val="0007641E"/>
    <w:rsid w:val="00077453"/>
    <w:rsid w:val="000778C8"/>
    <w:rsid w:val="00080048"/>
    <w:rsid w:val="00081248"/>
    <w:rsid w:val="000823E4"/>
    <w:rsid w:val="00083426"/>
    <w:rsid w:val="00083DB8"/>
    <w:rsid w:val="00085057"/>
    <w:rsid w:val="00085194"/>
    <w:rsid w:val="0008554E"/>
    <w:rsid w:val="00085833"/>
    <w:rsid w:val="000877B3"/>
    <w:rsid w:val="0009166A"/>
    <w:rsid w:val="00092252"/>
    <w:rsid w:val="000928F3"/>
    <w:rsid w:val="000929D7"/>
    <w:rsid w:val="000941BD"/>
    <w:rsid w:val="0009477A"/>
    <w:rsid w:val="000966C9"/>
    <w:rsid w:val="000A0F3F"/>
    <w:rsid w:val="000A1E7F"/>
    <w:rsid w:val="000A2B98"/>
    <w:rsid w:val="000A2C14"/>
    <w:rsid w:val="000A4453"/>
    <w:rsid w:val="000A4722"/>
    <w:rsid w:val="000A5BAD"/>
    <w:rsid w:val="000A615C"/>
    <w:rsid w:val="000A6184"/>
    <w:rsid w:val="000A6673"/>
    <w:rsid w:val="000A693D"/>
    <w:rsid w:val="000A775B"/>
    <w:rsid w:val="000B04F8"/>
    <w:rsid w:val="000B06A1"/>
    <w:rsid w:val="000B1F4F"/>
    <w:rsid w:val="000B3E83"/>
    <w:rsid w:val="000B42B2"/>
    <w:rsid w:val="000B4E74"/>
    <w:rsid w:val="000B5193"/>
    <w:rsid w:val="000B6D48"/>
    <w:rsid w:val="000B76A2"/>
    <w:rsid w:val="000C34A5"/>
    <w:rsid w:val="000C51DC"/>
    <w:rsid w:val="000C65C9"/>
    <w:rsid w:val="000C6675"/>
    <w:rsid w:val="000C7221"/>
    <w:rsid w:val="000C778D"/>
    <w:rsid w:val="000C7904"/>
    <w:rsid w:val="000D0448"/>
    <w:rsid w:val="000D1EAD"/>
    <w:rsid w:val="000D311A"/>
    <w:rsid w:val="000D3D58"/>
    <w:rsid w:val="000D5A8D"/>
    <w:rsid w:val="000D606A"/>
    <w:rsid w:val="000E0B25"/>
    <w:rsid w:val="000E0B9C"/>
    <w:rsid w:val="000E0E15"/>
    <w:rsid w:val="000E0EF3"/>
    <w:rsid w:val="000E18FF"/>
    <w:rsid w:val="000E4255"/>
    <w:rsid w:val="000E4984"/>
    <w:rsid w:val="000E4E7F"/>
    <w:rsid w:val="000E4F4C"/>
    <w:rsid w:val="000E50A5"/>
    <w:rsid w:val="000E5993"/>
    <w:rsid w:val="000E687F"/>
    <w:rsid w:val="000E6C7A"/>
    <w:rsid w:val="000F054A"/>
    <w:rsid w:val="000F0EBA"/>
    <w:rsid w:val="000F18DA"/>
    <w:rsid w:val="000F204F"/>
    <w:rsid w:val="000F22C1"/>
    <w:rsid w:val="000F23AD"/>
    <w:rsid w:val="000F254A"/>
    <w:rsid w:val="000F45C1"/>
    <w:rsid w:val="000F4C0F"/>
    <w:rsid w:val="000F4C25"/>
    <w:rsid w:val="000F7021"/>
    <w:rsid w:val="000F71A0"/>
    <w:rsid w:val="000F7DB3"/>
    <w:rsid w:val="00101302"/>
    <w:rsid w:val="00101D6B"/>
    <w:rsid w:val="00101E87"/>
    <w:rsid w:val="00102D36"/>
    <w:rsid w:val="0010346A"/>
    <w:rsid w:val="0010418B"/>
    <w:rsid w:val="00104774"/>
    <w:rsid w:val="001049F8"/>
    <w:rsid w:val="00105244"/>
    <w:rsid w:val="00106404"/>
    <w:rsid w:val="001105E1"/>
    <w:rsid w:val="00110E93"/>
    <w:rsid w:val="00111522"/>
    <w:rsid w:val="001116D6"/>
    <w:rsid w:val="00111E42"/>
    <w:rsid w:val="00112D24"/>
    <w:rsid w:val="00114657"/>
    <w:rsid w:val="00115475"/>
    <w:rsid w:val="00116704"/>
    <w:rsid w:val="00116D56"/>
    <w:rsid w:val="0011737D"/>
    <w:rsid w:val="00117BE3"/>
    <w:rsid w:val="0012253A"/>
    <w:rsid w:val="00123147"/>
    <w:rsid w:val="0012316C"/>
    <w:rsid w:val="0012336D"/>
    <w:rsid w:val="00123F0B"/>
    <w:rsid w:val="0012411D"/>
    <w:rsid w:val="00124474"/>
    <w:rsid w:val="0012508D"/>
    <w:rsid w:val="001251F8"/>
    <w:rsid w:val="00126570"/>
    <w:rsid w:val="001268D9"/>
    <w:rsid w:val="001279A3"/>
    <w:rsid w:val="0013017F"/>
    <w:rsid w:val="00130ECA"/>
    <w:rsid w:val="00131336"/>
    <w:rsid w:val="00132088"/>
    <w:rsid w:val="00132107"/>
    <w:rsid w:val="00133400"/>
    <w:rsid w:val="001338B8"/>
    <w:rsid w:val="00134914"/>
    <w:rsid w:val="00134DF1"/>
    <w:rsid w:val="001357C5"/>
    <w:rsid w:val="001379DE"/>
    <w:rsid w:val="001406EE"/>
    <w:rsid w:val="00140B40"/>
    <w:rsid w:val="00141127"/>
    <w:rsid w:val="0014487B"/>
    <w:rsid w:val="0014532C"/>
    <w:rsid w:val="00145938"/>
    <w:rsid w:val="00145C82"/>
    <w:rsid w:val="00145D25"/>
    <w:rsid w:val="00145DB2"/>
    <w:rsid w:val="00145DDF"/>
    <w:rsid w:val="001468E2"/>
    <w:rsid w:val="0014707D"/>
    <w:rsid w:val="00147A2E"/>
    <w:rsid w:val="00150426"/>
    <w:rsid w:val="00150D03"/>
    <w:rsid w:val="0015116C"/>
    <w:rsid w:val="00151E10"/>
    <w:rsid w:val="00152B22"/>
    <w:rsid w:val="0015339E"/>
    <w:rsid w:val="00154349"/>
    <w:rsid w:val="00154C9B"/>
    <w:rsid w:val="00155011"/>
    <w:rsid w:val="0015509C"/>
    <w:rsid w:val="0015527B"/>
    <w:rsid w:val="00155638"/>
    <w:rsid w:val="001557F0"/>
    <w:rsid w:val="00155D40"/>
    <w:rsid w:val="0015753C"/>
    <w:rsid w:val="00157A37"/>
    <w:rsid w:val="00160C6E"/>
    <w:rsid w:val="0016517E"/>
    <w:rsid w:val="00165A2A"/>
    <w:rsid w:val="00165A53"/>
    <w:rsid w:val="00166C73"/>
    <w:rsid w:val="0016737D"/>
    <w:rsid w:val="001675FF"/>
    <w:rsid w:val="001678AD"/>
    <w:rsid w:val="00171466"/>
    <w:rsid w:val="00171942"/>
    <w:rsid w:val="001720A2"/>
    <w:rsid w:val="001724D3"/>
    <w:rsid w:val="00172622"/>
    <w:rsid w:val="00172878"/>
    <w:rsid w:val="0017372E"/>
    <w:rsid w:val="00174346"/>
    <w:rsid w:val="001747A8"/>
    <w:rsid w:val="001747C0"/>
    <w:rsid w:val="00176F4A"/>
    <w:rsid w:val="001804A4"/>
    <w:rsid w:val="00182A8D"/>
    <w:rsid w:val="0018380B"/>
    <w:rsid w:val="00183DFB"/>
    <w:rsid w:val="001840F5"/>
    <w:rsid w:val="00184750"/>
    <w:rsid w:val="001849B1"/>
    <w:rsid w:val="001851C1"/>
    <w:rsid w:val="00185B65"/>
    <w:rsid w:val="00185B7A"/>
    <w:rsid w:val="00186EB1"/>
    <w:rsid w:val="0019052D"/>
    <w:rsid w:val="001921A0"/>
    <w:rsid w:val="0019231F"/>
    <w:rsid w:val="001955FE"/>
    <w:rsid w:val="00195B6D"/>
    <w:rsid w:val="00195BB9"/>
    <w:rsid w:val="00196788"/>
    <w:rsid w:val="00196B25"/>
    <w:rsid w:val="001A027E"/>
    <w:rsid w:val="001A046E"/>
    <w:rsid w:val="001A1227"/>
    <w:rsid w:val="001A16B0"/>
    <w:rsid w:val="001A2664"/>
    <w:rsid w:val="001A27E5"/>
    <w:rsid w:val="001A307D"/>
    <w:rsid w:val="001A4798"/>
    <w:rsid w:val="001A5EC6"/>
    <w:rsid w:val="001A6BBF"/>
    <w:rsid w:val="001A6DD0"/>
    <w:rsid w:val="001B0DEF"/>
    <w:rsid w:val="001B200E"/>
    <w:rsid w:val="001B2C23"/>
    <w:rsid w:val="001B2E27"/>
    <w:rsid w:val="001B2F8E"/>
    <w:rsid w:val="001B3300"/>
    <w:rsid w:val="001B42C9"/>
    <w:rsid w:val="001B7CDF"/>
    <w:rsid w:val="001C2444"/>
    <w:rsid w:val="001C28DA"/>
    <w:rsid w:val="001C4272"/>
    <w:rsid w:val="001C473A"/>
    <w:rsid w:val="001C4EC9"/>
    <w:rsid w:val="001C5B41"/>
    <w:rsid w:val="001C5FDD"/>
    <w:rsid w:val="001C6ED4"/>
    <w:rsid w:val="001C71EA"/>
    <w:rsid w:val="001C73A6"/>
    <w:rsid w:val="001C77F0"/>
    <w:rsid w:val="001D1370"/>
    <w:rsid w:val="001D1622"/>
    <w:rsid w:val="001D1DA7"/>
    <w:rsid w:val="001D4076"/>
    <w:rsid w:val="001D5084"/>
    <w:rsid w:val="001D50CD"/>
    <w:rsid w:val="001D67E1"/>
    <w:rsid w:val="001D7404"/>
    <w:rsid w:val="001D7875"/>
    <w:rsid w:val="001D791F"/>
    <w:rsid w:val="001D79D6"/>
    <w:rsid w:val="001D7B31"/>
    <w:rsid w:val="001E0A1B"/>
    <w:rsid w:val="001E0C77"/>
    <w:rsid w:val="001E13DA"/>
    <w:rsid w:val="001E1950"/>
    <w:rsid w:val="001E1C4E"/>
    <w:rsid w:val="001E2D30"/>
    <w:rsid w:val="001E3503"/>
    <w:rsid w:val="001E42A1"/>
    <w:rsid w:val="001E4C71"/>
    <w:rsid w:val="001E7181"/>
    <w:rsid w:val="001E7A9B"/>
    <w:rsid w:val="001F06B6"/>
    <w:rsid w:val="001F10B5"/>
    <w:rsid w:val="001F1284"/>
    <w:rsid w:val="001F2A6C"/>
    <w:rsid w:val="001F33CD"/>
    <w:rsid w:val="001F377C"/>
    <w:rsid w:val="001F466F"/>
    <w:rsid w:val="001F5C64"/>
    <w:rsid w:val="00200063"/>
    <w:rsid w:val="0020008C"/>
    <w:rsid w:val="00200B30"/>
    <w:rsid w:val="00200BAA"/>
    <w:rsid w:val="002013B1"/>
    <w:rsid w:val="002015B3"/>
    <w:rsid w:val="002057FE"/>
    <w:rsid w:val="002059A6"/>
    <w:rsid w:val="002112F8"/>
    <w:rsid w:val="002127DE"/>
    <w:rsid w:val="00212849"/>
    <w:rsid w:val="002134CE"/>
    <w:rsid w:val="00213C0F"/>
    <w:rsid w:val="00214A78"/>
    <w:rsid w:val="0021683D"/>
    <w:rsid w:val="00216B16"/>
    <w:rsid w:val="00216C8F"/>
    <w:rsid w:val="00217B10"/>
    <w:rsid w:val="00220645"/>
    <w:rsid w:val="0022140F"/>
    <w:rsid w:val="00221547"/>
    <w:rsid w:val="00221636"/>
    <w:rsid w:val="00222C5D"/>
    <w:rsid w:val="00223CD3"/>
    <w:rsid w:val="00224123"/>
    <w:rsid w:val="00225F0E"/>
    <w:rsid w:val="0022693C"/>
    <w:rsid w:val="00230038"/>
    <w:rsid w:val="002313F6"/>
    <w:rsid w:val="00231BD0"/>
    <w:rsid w:val="00231FA2"/>
    <w:rsid w:val="00232944"/>
    <w:rsid w:val="00232DC4"/>
    <w:rsid w:val="00232FD0"/>
    <w:rsid w:val="00233EB1"/>
    <w:rsid w:val="00234768"/>
    <w:rsid w:val="002348DE"/>
    <w:rsid w:val="002349C4"/>
    <w:rsid w:val="00236B83"/>
    <w:rsid w:val="00237B3D"/>
    <w:rsid w:val="00237C75"/>
    <w:rsid w:val="00240F5C"/>
    <w:rsid w:val="00242EBF"/>
    <w:rsid w:val="002430A8"/>
    <w:rsid w:val="002434C1"/>
    <w:rsid w:val="002435D0"/>
    <w:rsid w:val="0025045C"/>
    <w:rsid w:val="00251716"/>
    <w:rsid w:val="00251987"/>
    <w:rsid w:val="00251F60"/>
    <w:rsid w:val="002521E5"/>
    <w:rsid w:val="00252209"/>
    <w:rsid w:val="002525DD"/>
    <w:rsid w:val="00252907"/>
    <w:rsid w:val="002532B1"/>
    <w:rsid w:val="002532F5"/>
    <w:rsid w:val="002533E8"/>
    <w:rsid w:val="002552EF"/>
    <w:rsid w:val="002565BC"/>
    <w:rsid w:val="0025683C"/>
    <w:rsid w:val="00257E8F"/>
    <w:rsid w:val="00260BE1"/>
    <w:rsid w:val="002617FD"/>
    <w:rsid w:val="00262E26"/>
    <w:rsid w:val="00266298"/>
    <w:rsid w:val="00266C8C"/>
    <w:rsid w:val="00275C79"/>
    <w:rsid w:val="00277A50"/>
    <w:rsid w:val="002812C9"/>
    <w:rsid w:val="00281796"/>
    <w:rsid w:val="00281E2E"/>
    <w:rsid w:val="00283490"/>
    <w:rsid w:val="00283651"/>
    <w:rsid w:val="002838BF"/>
    <w:rsid w:val="00283A43"/>
    <w:rsid w:val="00283DAC"/>
    <w:rsid w:val="00284093"/>
    <w:rsid w:val="002840D3"/>
    <w:rsid w:val="0028547C"/>
    <w:rsid w:val="002866DC"/>
    <w:rsid w:val="00286946"/>
    <w:rsid w:val="00287110"/>
    <w:rsid w:val="00287F77"/>
    <w:rsid w:val="002900F3"/>
    <w:rsid w:val="002902E5"/>
    <w:rsid w:val="0029148A"/>
    <w:rsid w:val="00292C48"/>
    <w:rsid w:val="0029367F"/>
    <w:rsid w:val="00293B03"/>
    <w:rsid w:val="00293EBA"/>
    <w:rsid w:val="00294F7A"/>
    <w:rsid w:val="00296CFD"/>
    <w:rsid w:val="002A1097"/>
    <w:rsid w:val="002A14AC"/>
    <w:rsid w:val="002A1C18"/>
    <w:rsid w:val="002A21DD"/>
    <w:rsid w:val="002A2D81"/>
    <w:rsid w:val="002A4EDF"/>
    <w:rsid w:val="002A4FA7"/>
    <w:rsid w:val="002A67F6"/>
    <w:rsid w:val="002A72B8"/>
    <w:rsid w:val="002A77F0"/>
    <w:rsid w:val="002B0542"/>
    <w:rsid w:val="002B0F2A"/>
    <w:rsid w:val="002B189A"/>
    <w:rsid w:val="002B1A39"/>
    <w:rsid w:val="002B1A4A"/>
    <w:rsid w:val="002B2359"/>
    <w:rsid w:val="002B2ED8"/>
    <w:rsid w:val="002B2F5D"/>
    <w:rsid w:val="002B3CBE"/>
    <w:rsid w:val="002B40D7"/>
    <w:rsid w:val="002B4198"/>
    <w:rsid w:val="002B4573"/>
    <w:rsid w:val="002B5820"/>
    <w:rsid w:val="002B5DD6"/>
    <w:rsid w:val="002B6FB9"/>
    <w:rsid w:val="002B724D"/>
    <w:rsid w:val="002B769F"/>
    <w:rsid w:val="002B7769"/>
    <w:rsid w:val="002B776A"/>
    <w:rsid w:val="002B7AB7"/>
    <w:rsid w:val="002B7E20"/>
    <w:rsid w:val="002C0F65"/>
    <w:rsid w:val="002C19B5"/>
    <w:rsid w:val="002C2682"/>
    <w:rsid w:val="002C2C59"/>
    <w:rsid w:val="002C3506"/>
    <w:rsid w:val="002C5131"/>
    <w:rsid w:val="002C6F93"/>
    <w:rsid w:val="002C7328"/>
    <w:rsid w:val="002C777D"/>
    <w:rsid w:val="002C7855"/>
    <w:rsid w:val="002C7EF9"/>
    <w:rsid w:val="002D08B8"/>
    <w:rsid w:val="002D1303"/>
    <w:rsid w:val="002D13A4"/>
    <w:rsid w:val="002D15AA"/>
    <w:rsid w:val="002D1ABD"/>
    <w:rsid w:val="002D5860"/>
    <w:rsid w:val="002D6724"/>
    <w:rsid w:val="002D6F65"/>
    <w:rsid w:val="002D7214"/>
    <w:rsid w:val="002E269E"/>
    <w:rsid w:val="002E41B5"/>
    <w:rsid w:val="002E46E0"/>
    <w:rsid w:val="002E63CB"/>
    <w:rsid w:val="002E75A2"/>
    <w:rsid w:val="002E7C4A"/>
    <w:rsid w:val="002F1282"/>
    <w:rsid w:val="002F13D3"/>
    <w:rsid w:val="002F13DE"/>
    <w:rsid w:val="002F15C2"/>
    <w:rsid w:val="002F1973"/>
    <w:rsid w:val="002F2783"/>
    <w:rsid w:val="002F400E"/>
    <w:rsid w:val="002F4561"/>
    <w:rsid w:val="002F49EF"/>
    <w:rsid w:val="002F579E"/>
    <w:rsid w:val="002F5CF0"/>
    <w:rsid w:val="002F5E3E"/>
    <w:rsid w:val="00300C66"/>
    <w:rsid w:val="0030130E"/>
    <w:rsid w:val="00301877"/>
    <w:rsid w:val="00302132"/>
    <w:rsid w:val="00302CFE"/>
    <w:rsid w:val="00303E10"/>
    <w:rsid w:val="00304153"/>
    <w:rsid w:val="0030419A"/>
    <w:rsid w:val="00304599"/>
    <w:rsid w:val="00307CA6"/>
    <w:rsid w:val="00307DFD"/>
    <w:rsid w:val="00310B9C"/>
    <w:rsid w:val="003119B7"/>
    <w:rsid w:val="0031222C"/>
    <w:rsid w:val="00312311"/>
    <w:rsid w:val="00312D35"/>
    <w:rsid w:val="00312EB9"/>
    <w:rsid w:val="003132D4"/>
    <w:rsid w:val="00314241"/>
    <w:rsid w:val="00315A3F"/>
    <w:rsid w:val="00315B6A"/>
    <w:rsid w:val="00315D26"/>
    <w:rsid w:val="0031648C"/>
    <w:rsid w:val="00316D45"/>
    <w:rsid w:val="00317E9D"/>
    <w:rsid w:val="003209ED"/>
    <w:rsid w:val="00322327"/>
    <w:rsid w:val="003227F0"/>
    <w:rsid w:val="00326192"/>
    <w:rsid w:val="0032680B"/>
    <w:rsid w:val="00326C07"/>
    <w:rsid w:val="0032796D"/>
    <w:rsid w:val="00327C55"/>
    <w:rsid w:val="00331431"/>
    <w:rsid w:val="00331704"/>
    <w:rsid w:val="003331F3"/>
    <w:rsid w:val="00334A2D"/>
    <w:rsid w:val="003352C8"/>
    <w:rsid w:val="00336A96"/>
    <w:rsid w:val="00337949"/>
    <w:rsid w:val="003401D1"/>
    <w:rsid w:val="00341EC9"/>
    <w:rsid w:val="00342AA4"/>
    <w:rsid w:val="0034332F"/>
    <w:rsid w:val="003435E1"/>
    <w:rsid w:val="00343D4F"/>
    <w:rsid w:val="00344136"/>
    <w:rsid w:val="0034447F"/>
    <w:rsid w:val="00345BF2"/>
    <w:rsid w:val="00346678"/>
    <w:rsid w:val="00346B05"/>
    <w:rsid w:val="0035073A"/>
    <w:rsid w:val="0035120C"/>
    <w:rsid w:val="003523DF"/>
    <w:rsid w:val="003544BE"/>
    <w:rsid w:val="0035464B"/>
    <w:rsid w:val="00355720"/>
    <w:rsid w:val="00355734"/>
    <w:rsid w:val="003557B2"/>
    <w:rsid w:val="00356096"/>
    <w:rsid w:val="00356D2D"/>
    <w:rsid w:val="00356E6F"/>
    <w:rsid w:val="00357E21"/>
    <w:rsid w:val="00357E2A"/>
    <w:rsid w:val="00357F76"/>
    <w:rsid w:val="00361648"/>
    <w:rsid w:val="003616E6"/>
    <w:rsid w:val="00361803"/>
    <w:rsid w:val="00362D2C"/>
    <w:rsid w:val="00362F0F"/>
    <w:rsid w:val="00365FAD"/>
    <w:rsid w:val="00366690"/>
    <w:rsid w:val="003718B1"/>
    <w:rsid w:val="0037302B"/>
    <w:rsid w:val="0037787C"/>
    <w:rsid w:val="00377CF9"/>
    <w:rsid w:val="00380A1C"/>
    <w:rsid w:val="0038195A"/>
    <w:rsid w:val="0038207B"/>
    <w:rsid w:val="0038214F"/>
    <w:rsid w:val="0038220D"/>
    <w:rsid w:val="00383723"/>
    <w:rsid w:val="00384C69"/>
    <w:rsid w:val="00385241"/>
    <w:rsid w:val="00386150"/>
    <w:rsid w:val="00386FFC"/>
    <w:rsid w:val="00392961"/>
    <w:rsid w:val="0039446F"/>
    <w:rsid w:val="00394677"/>
    <w:rsid w:val="0039504B"/>
    <w:rsid w:val="003955E2"/>
    <w:rsid w:val="003967C6"/>
    <w:rsid w:val="00396C2F"/>
    <w:rsid w:val="00397567"/>
    <w:rsid w:val="003A1A58"/>
    <w:rsid w:val="003A2859"/>
    <w:rsid w:val="003A31C0"/>
    <w:rsid w:val="003A33A5"/>
    <w:rsid w:val="003A3612"/>
    <w:rsid w:val="003A3A9B"/>
    <w:rsid w:val="003A3ED2"/>
    <w:rsid w:val="003A4199"/>
    <w:rsid w:val="003A590F"/>
    <w:rsid w:val="003A616C"/>
    <w:rsid w:val="003A743C"/>
    <w:rsid w:val="003B1378"/>
    <w:rsid w:val="003B432A"/>
    <w:rsid w:val="003B46CA"/>
    <w:rsid w:val="003B5817"/>
    <w:rsid w:val="003B5A6A"/>
    <w:rsid w:val="003B6094"/>
    <w:rsid w:val="003B6E82"/>
    <w:rsid w:val="003B6FA6"/>
    <w:rsid w:val="003B7EA9"/>
    <w:rsid w:val="003C0C11"/>
    <w:rsid w:val="003C199D"/>
    <w:rsid w:val="003C2026"/>
    <w:rsid w:val="003C27B4"/>
    <w:rsid w:val="003C377A"/>
    <w:rsid w:val="003C37F5"/>
    <w:rsid w:val="003C3E27"/>
    <w:rsid w:val="003C597B"/>
    <w:rsid w:val="003C5C3F"/>
    <w:rsid w:val="003C619A"/>
    <w:rsid w:val="003C719A"/>
    <w:rsid w:val="003C785F"/>
    <w:rsid w:val="003D0671"/>
    <w:rsid w:val="003D12CA"/>
    <w:rsid w:val="003D205C"/>
    <w:rsid w:val="003D20F3"/>
    <w:rsid w:val="003D2456"/>
    <w:rsid w:val="003D3046"/>
    <w:rsid w:val="003D31CB"/>
    <w:rsid w:val="003D4FE2"/>
    <w:rsid w:val="003D52EC"/>
    <w:rsid w:val="003D5430"/>
    <w:rsid w:val="003D702A"/>
    <w:rsid w:val="003E0BEE"/>
    <w:rsid w:val="003E1A4C"/>
    <w:rsid w:val="003E1F7D"/>
    <w:rsid w:val="003E27F2"/>
    <w:rsid w:val="003E5223"/>
    <w:rsid w:val="003E5302"/>
    <w:rsid w:val="003E5944"/>
    <w:rsid w:val="003E6E5B"/>
    <w:rsid w:val="003E7BA2"/>
    <w:rsid w:val="003F0176"/>
    <w:rsid w:val="003F108F"/>
    <w:rsid w:val="003F1370"/>
    <w:rsid w:val="003F182E"/>
    <w:rsid w:val="003F2C83"/>
    <w:rsid w:val="003F32A4"/>
    <w:rsid w:val="003F4295"/>
    <w:rsid w:val="003F7642"/>
    <w:rsid w:val="003F779E"/>
    <w:rsid w:val="004011DF"/>
    <w:rsid w:val="004031E3"/>
    <w:rsid w:val="00404BB9"/>
    <w:rsid w:val="00405F7E"/>
    <w:rsid w:val="00406027"/>
    <w:rsid w:val="00410F9D"/>
    <w:rsid w:val="00411303"/>
    <w:rsid w:val="004120B7"/>
    <w:rsid w:val="004122E5"/>
    <w:rsid w:val="0041265E"/>
    <w:rsid w:val="0041303C"/>
    <w:rsid w:val="00413D70"/>
    <w:rsid w:val="004144D8"/>
    <w:rsid w:val="00414C7B"/>
    <w:rsid w:val="00421B31"/>
    <w:rsid w:val="0042229F"/>
    <w:rsid w:val="00424E43"/>
    <w:rsid w:val="004259EB"/>
    <w:rsid w:val="00425F2F"/>
    <w:rsid w:val="0042642B"/>
    <w:rsid w:val="004278F1"/>
    <w:rsid w:val="0043028B"/>
    <w:rsid w:val="00431C4A"/>
    <w:rsid w:val="0043310A"/>
    <w:rsid w:val="004341D1"/>
    <w:rsid w:val="0043493B"/>
    <w:rsid w:val="00434C66"/>
    <w:rsid w:val="00435799"/>
    <w:rsid w:val="004372D9"/>
    <w:rsid w:val="00437747"/>
    <w:rsid w:val="004402C7"/>
    <w:rsid w:val="00440E0C"/>
    <w:rsid w:val="004414CE"/>
    <w:rsid w:val="00441568"/>
    <w:rsid w:val="00441BF2"/>
    <w:rsid w:val="004430B4"/>
    <w:rsid w:val="00450518"/>
    <w:rsid w:val="00451047"/>
    <w:rsid w:val="00452526"/>
    <w:rsid w:val="00452BA6"/>
    <w:rsid w:val="0045319C"/>
    <w:rsid w:val="004541D6"/>
    <w:rsid w:val="004543AC"/>
    <w:rsid w:val="004545A7"/>
    <w:rsid w:val="00455505"/>
    <w:rsid w:val="0045615D"/>
    <w:rsid w:val="004573F7"/>
    <w:rsid w:val="00460D4D"/>
    <w:rsid w:val="00462083"/>
    <w:rsid w:val="004621D3"/>
    <w:rsid w:val="00462A1E"/>
    <w:rsid w:val="00465489"/>
    <w:rsid w:val="004706D2"/>
    <w:rsid w:val="00470886"/>
    <w:rsid w:val="00471514"/>
    <w:rsid w:val="0047196E"/>
    <w:rsid w:val="00471E7A"/>
    <w:rsid w:val="004744E7"/>
    <w:rsid w:val="004749D3"/>
    <w:rsid w:val="00474F52"/>
    <w:rsid w:val="00474FEE"/>
    <w:rsid w:val="00476E78"/>
    <w:rsid w:val="0047761B"/>
    <w:rsid w:val="00481A49"/>
    <w:rsid w:val="00482116"/>
    <w:rsid w:val="0048325A"/>
    <w:rsid w:val="00485186"/>
    <w:rsid w:val="0048549E"/>
    <w:rsid w:val="00485855"/>
    <w:rsid w:val="00485923"/>
    <w:rsid w:val="00485E5B"/>
    <w:rsid w:val="004863A9"/>
    <w:rsid w:val="0048768B"/>
    <w:rsid w:val="0049139F"/>
    <w:rsid w:val="00491657"/>
    <w:rsid w:val="0049212B"/>
    <w:rsid w:val="00492656"/>
    <w:rsid w:val="004948B9"/>
    <w:rsid w:val="004958F4"/>
    <w:rsid w:val="00495C51"/>
    <w:rsid w:val="00496C20"/>
    <w:rsid w:val="00497341"/>
    <w:rsid w:val="00497819"/>
    <w:rsid w:val="00497C33"/>
    <w:rsid w:val="004A0857"/>
    <w:rsid w:val="004A0A93"/>
    <w:rsid w:val="004A223D"/>
    <w:rsid w:val="004A2447"/>
    <w:rsid w:val="004A2885"/>
    <w:rsid w:val="004A2B86"/>
    <w:rsid w:val="004A2D75"/>
    <w:rsid w:val="004A3E63"/>
    <w:rsid w:val="004A4CB1"/>
    <w:rsid w:val="004A5716"/>
    <w:rsid w:val="004A58E8"/>
    <w:rsid w:val="004A59D0"/>
    <w:rsid w:val="004A5BA0"/>
    <w:rsid w:val="004A6119"/>
    <w:rsid w:val="004A6973"/>
    <w:rsid w:val="004B10AA"/>
    <w:rsid w:val="004B4F10"/>
    <w:rsid w:val="004B5B0F"/>
    <w:rsid w:val="004B61D6"/>
    <w:rsid w:val="004B684E"/>
    <w:rsid w:val="004B7551"/>
    <w:rsid w:val="004C1B2C"/>
    <w:rsid w:val="004C2305"/>
    <w:rsid w:val="004C3822"/>
    <w:rsid w:val="004C4156"/>
    <w:rsid w:val="004C4CFD"/>
    <w:rsid w:val="004C4D20"/>
    <w:rsid w:val="004C604A"/>
    <w:rsid w:val="004C74BA"/>
    <w:rsid w:val="004D1DC4"/>
    <w:rsid w:val="004D274C"/>
    <w:rsid w:val="004D298A"/>
    <w:rsid w:val="004D2AF3"/>
    <w:rsid w:val="004D4978"/>
    <w:rsid w:val="004D4B98"/>
    <w:rsid w:val="004D4C49"/>
    <w:rsid w:val="004D5079"/>
    <w:rsid w:val="004D567E"/>
    <w:rsid w:val="004D60C2"/>
    <w:rsid w:val="004D7204"/>
    <w:rsid w:val="004D73B4"/>
    <w:rsid w:val="004E0849"/>
    <w:rsid w:val="004E11F1"/>
    <w:rsid w:val="004E1284"/>
    <w:rsid w:val="004E12BC"/>
    <w:rsid w:val="004E12C4"/>
    <w:rsid w:val="004E15E5"/>
    <w:rsid w:val="004E1E4D"/>
    <w:rsid w:val="004E2788"/>
    <w:rsid w:val="004E27CB"/>
    <w:rsid w:val="004E2CA9"/>
    <w:rsid w:val="004E39D4"/>
    <w:rsid w:val="004E3E6B"/>
    <w:rsid w:val="004E3E95"/>
    <w:rsid w:val="004E5E86"/>
    <w:rsid w:val="004E60C8"/>
    <w:rsid w:val="004F3ED5"/>
    <w:rsid w:val="004F4230"/>
    <w:rsid w:val="004F454E"/>
    <w:rsid w:val="004F49A2"/>
    <w:rsid w:val="004F4C5A"/>
    <w:rsid w:val="004F4E01"/>
    <w:rsid w:val="00502EEF"/>
    <w:rsid w:val="00503699"/>
    <w:rsid w:val="00503B7E"/>
    <w:rsid w:val="00504379"/>
    <w:rsid w:val="00506586"/>
    <w:rsid w:val="00506CA4"/>
    <w:rsid w:val="0051009F"/>
    <w:rsid w:val="00510868"/>
    <w:rsid w:val="00511B29"/>
    <w:rsid w:val="00511CA0"/>
    <w:rsid w:val="005123FD"/>
    <w:rsid w:val="00512E5F"/>
    <w:rsid w:val="005135F7"/>
    <w:rsid w:val="00515E3B"/>
    <w:rsid w:val="00516580"/>
    <w:rsid w:val="00516A45"/>
    <w:rsid w:val="00517AD8"/>
    <w:rsid w:val="00517FD1"/>
    <w:rsid w:val="0052001C"/>
    <w:rsid w:val="00520C2D"/>
    <w:rsid w:val="005211D2"/>
    <w:rsid w:val="00521450"/>
    <w:rsid w:val="00521904"/>
    <w:rsid w:val="00522AAA"/>
    <w:rsid w:val="00522C8F"/>
    <w:rsid w:val="005238B6"/>
    <w:rsid w:val="00523B81"/>
    <w:rsid w:val="00523EAA"/>
    <w:rsid w:val="005249F3"/>
    <w:rsid w:val="005268BA"/>
    <w:rsid w:val="005276F7"/>
    <w:rsid w:val="005313C1"/>
    <w:rsid w:val="00532594"/>
    <w:rsid w:val="0053385B"/>
    <w:rsid w:val="005348AD"/>
    <w:rsid w:val="00534D14"/>
    <w:rsid w:val="005353E8"/>
    <w:rsid w:val="0053599F"/>
    <w:rsid w:val="00535EB9"/>
    <w:rsid w:val="0053770F"/>
    <w:rsid w:val="00537E32"/>
    <w:rsid w:val="00540BCD"/>
    <w:rsid w:val="00542A53"/>
    <w:rsid w:val="0054389F"/>
    <w:rsid w:val="00544BAD"/>
    <w:rsid w:val="00544EB8"/>
    <w:rsid w:val="005460B2"/>
    <w:rsid w:val="00546C1F"/>
    <w:rsid w:val="0055100D"/>
    <w:rsid w:val="00551030"/>
    <w:rsid w:val="00551C85"/>
    <w:rsid w:val="00552358"/>
    <w:rsid w:val="00552412"/>
    <w:rsid w:val="00552CAE"/>
    <w:rsid w:val="00553077"/>
    <w:rsid w:val="00554310"/>
    <w:rsid w:val="00554534"/>
    <w:rsid w:val="00554EB9"/>
    <w:rsid w:val="005552E3"/>
    <w:rsid w:val="005554A8"/>
    <w:rsid w:val="00556EBC"/>
    <w:rsid w:val="005575A0"/>
    <w:rsid w:val="00557B39"/>
    <w:rsid w:val="00557F28"/>
    <w:rsid w:val="005608F1"/>
    <w:rsid w:val="00561612"/>
    <w:rsid w:val="00561957"/>
    <w:rsid w:val="00562695"/>
    <w:rsid w:val="0056489D"/>
    <w:rsid w:val="00564D74"/>
    <w:rsid w:val="0057231C"/>
    <w:rsid w:val="005726C9"/>
    <w:rsid w:val="005736F9"/>
    <w:rsid w:val="00576E79"/>
    <w:rsid w:val="00576F36"/>
    <w:rsid w:val="00577CA7"/>
    <w:rsid w:val="00577FE4"/>
    <w:rsid w:val="00580563"/>
    <w:rsid w:val="005818D9"/>
    <w:rsid w:val="00582E53"/>
    <w:rsid w:val="0058421B"/>
    <w:rsid w:val="0058598F"/>
    <w:rsid w:val="005863A1"/>
    <w:rsid w:val="005863E2"/>
    <w:rsid w:val="00587FD7"/>
    <w:rsid w:val="00590979"/>
    <w:rsid w:val="005910A9"/>
    <w:rsid w:val="005920E9"/>
    <w:rsid w:val="005938F8"/>
    <w:rsid w:val="00593DEA"/>
    <w:rsid w:val="005943C5"/>
    <w:rsid w:val="00595BE8"/>
    <w:rsid w:val="005960D4"/>
    <w:rsid w:val="00596C5E"/>
    <w:rsid w:val="00597156"/>
    <w:rsid w:val="0059792E"/>
    <w:rsid w:val="00597F24"/>
    <w:rsid w:val="005A03B1"/>
    <w:rsid w:val="005A133A"/>
    <w:rsid w:val="005A21E3"/>
    <w:rsid w:val="005A355D"/>
    <w:rsid w:val="005A36CB"/>
    <w:rsid w:val="005A5130"/>
    <w:rsid w:val="005A543A"/>
    <w:rsid w:val="005A6B03"/>
    <w:rsid w:val="005A704C"/>
    <w:rsid w:val="005B0D37"/>
    <w:rsid w:val="005B12CE"/>
    <w:rsid w:val="005B1F7C"/>
    <w:rsid w:val="005B204E"/>
    <w:rsid w:val="005B22F4"/>
    <w:rsid w:val="005B37BE"/>
    <w:rsid w:val="005B3C72"/>
    <w:rsid w:val="005B6E7E"/>
    <w:rsid w:val="005B7107"/>
    <w:rsid w:val="005C14C7"/>
    <w:rsid w:val="005C1610"/>
    <w:rsid w:val="005C3870"/>
    <w:rsid w:val="005C4A3C"/>
    <w:rsid w:val="005C568C"/>
    <w:rsid w:val="005C6D31"/>
    <w:rsid w:val="005C7057"/>
    <w:rsid w:val="005C7311"/>
    <w:rsid w:val="005C75A3"/>
    <w:rsid w:val="005D2455"/>
    <w:rsid w:val="005D3E4C"/>
    <w:rsid w:val="005D40FD"/>
    <w:rsid w:val="005D4993"/>
    <w:rsid w:val="005D4F17"/>
    <w:rsid w:val="005D52E3"/>
    <w:rsid w:val="005D5438"/>
    <w:rsid w:val="005D5740"/>
    <w:rsid w:val="005D600A"/>
    <w:rsid w:val="005E0F8F"/>
    <w:rsid w:val="005E155C"/>
    <w:rsid w:val="005E1807"/>
    <w:rsid w:val="005E1900"/>
    <w:rsid w:val="005E2447"/>
    <w:rsid w:val="005E2D85"/>
    <w:rsid w:val="005E3394"/>
    <w:rsid w:val="005E467D"/>
    <w:rsid w:val="005E525B"/>
    <w:rsid w:val="005E7C4A"/>
    <w:rsid w:val="005F01A4"/>
    <w:rsid w:val="005F2E39"/>
    <w:rsid w:val="005F2FAD"/>
    <w:rsid w:val="005F39BB"/>
    <w:rsid w:val="005F3EDE"/>
    <w:rsid w:val="005F5A42"/>
    <w:rsid w:val="005F650F"/>
    <w:rsid w:val="005F6919"/>
    <w:rsid w:val="005F7583"/>
    <w:rsid w:val="0060084E"/>
    <w:rsid w:val="0060205A"/>
    <w:rsid w:val="00602A30"/>
    <w:rsid w:val="00602C28"/>
    <w:rsid w:val="00604B46"/>
    <w:rsid w:val="00605353"/>
    <w:rsid w:val="0060585D"/>
    <w:rsid w:val="00607115"/>
    <w:rsid w:val="00610E69"/>
    <w:rsid w:val="00613260"/>
    <w:rsid w:val="00614312"/>
    <w:rsid w:val="00615C7C"/>
    <w:rsid w:val="00615D17"/>
    <w:rsid w:val="0061649D"/>
    <w:rsid w:val="00616E36"/>
    <w:rsid w:val="0061714E"/>
    <w:rsid w:val="00621281"/>
    <w:rsid w:val="00621C1F"/>
    <w:rsid w:val="00622E2F"/>
    <w:rsid w:val="00622F11"/>
    <w:rsid w:val="00623AAE"/>
    <w:rsid w:val="00625FB6"/>
    <w:rsid w:val="0062776B"/>
    <w:rsid w:val="00627D49"/>
    <w:rsid w:val="006310C7"/>
    <w:rsid w:val="0063394C"/>
    <w:rsid w:val="006345C5"/>
    <w:rsid w:val="00634659"/>
    <w:rsid w:val="00636547"/>
    <w:rsid w:val="00636DD8"/>
    <w:rsid w:val="00636F3E"/>
    <w:rsid w:val="00640162"/>
    <w:rsid w:val="00640945"/>
    <w:rsid w:val="00642061"/>
    <w:rsid w:val="00642DF7"/>
    <w:rsid w:val="00643688"/>
    <w:rsid w:val="00644067"/>
    <w:rsid w:val="006446AC"/>
    <w:rsid w:val="00644AA6"/>
    <w:rsid w:val="00645652"/>
    <w:rsid w:val="00646069"/>
    <w:rsid w:val="006462B2"/>
    <w:rsid w:val="0064648D"/>
    <w:rsid w:val="00646BB0"/>
    <w:rsid w:val="00647036"/>
    <w:rsid w:val="00651BC1"/>
    <w:rsid w:val="00651CF1"/>
    <w:rsid w:val="00652841"/>
    <w:rsid w:val="00653176"/>
    <w:rsid w:val="006531BD"/>
    <w:rsid w:val="00653F9B"/>
    <w:rsid w:val="00656895"/>
    <w:rsid w:val="0066036F"/>
    <w:rsid w:val="006610F2"/>
    <w:rsid w:val="00661124"/>
    <w:rsid w:val="00663121"/>
    <w:rsid w:val="0066368B"/>
    <w:rsid w:val="00664CE5"/>
    <w:rsid w:val="00666A14"/>
    <w:rsid w:val="00667D95"/>
    <w:rsid w:val="00670CBB"/>
    <w:rsid w:val="006716B4"/>
    <w:rsid w:val="00672BBF"/>
    <w:rsid w:val="006730DE"/>
    <w:rsid w:val="00673968"/>
    <w:rsid w:val="00673BBF"/>
    <w:rsid w:val="00673EF1"/>
    <w:rsid w:val="00673FCA"/>
    <w:rsid w:val="00674643"/>
    <w:rsid w:val="00674A95"/>
    <w:rsid w:val="00674BA1"/>
    <w:rsid w:val="00674F5C"/>
    <w:rsid w:val="0067532E"/>
    <w:rsid w:val="00676230"/>
    <w:rsid w:val="00680324"/>
    <w:rsid w:val="00681FF5"/>
    <w:rsid w:val="006823F9"/>
    <w:rsid w:val="0068251C"/>
    <w:rsid w:val="00682EBF"/>
    <w:rsid w:val="00683434"/>
    <w:rsid w:val="0068459D"/>
    <w:rsid w:val="00685341"/>
    <w:rsid w:val="00685F8D"/>
    <w:rsid w:val="00686FC2"/>
    <w:rsid w:val="006904D1"/>
    <w:rsid w:val="00690E8D"/>
    <w:rsid w:val="0069182A"/>
    <w:rsid w:val="00692569"/>
    <w:rsid w:val="00692F21"/>
    <w:rsid w:val="00693476"/>
    <w:rsid w:val="006935CA"/>
    <w:rsid w:val="006936C9"/>
    <w:rsid w:val="00693794"/>
    <w:rsid w:val="006942FB"/>
    <w:rsid w:val="00694F24"/>
    <w:rsid w:val="006956B8"/>
    <w:rsid w:val="006970A8"/>
    <w:rsid w:val="00697942"/>
    <w:rsid w:val="00697D43"/>
    <w:rsid w:val="00697EF5"/>
    <w:rsid w:val="006A180C"/>
    <w:rsid w:val="006A2989"/>
    <w:rsid w:val="006A2DCA"/>
    <w:rsid w:val="006A48FE"/>
    <w:rsid w:val="006A586E"/>
    <w:rsid w:val="006A6442"/>
    <w:rsid w:val="006A6447"/>
    <w:rsid w:val="006B01E4"/>
    <w:rsid w:val="006B03B1"/>
    <w:rsid w:val="006B0A40"/>
    <w:rsid w:val="006B106C"/>
    <w:rsid w:val="006B1808"/>
    <w:rsid w:val="006B2A72"/>
    <w:rsid w:val="006B2F42"/>
    <w:rsid w:val="006B4388"/>
    <w:rsid w:val="006B4EA1"/>
    <w:rsid w:val="006B4F2D"/>
    <w:rsid w:val="006B575B"/>
    <w:rsid w:val="006B599F"/>
    <w:rsid w:val="006B65E7"/>
    <w:rsid w:val="006B6B99"/>
    <w:rsid w:val="006B6C3B"/>
    <w:rsid w:val="006B7812"/>
    <w:rsid w:val="006C0AD1"/>
    <w:rsid w:val="006C13DA"/>
    <w:rsid w:val="006C178E"/>
    <w:rsid w:val="006C1888"/>
    <w:rsid w:val="006C2238"/>
    <w:rsid w:val="006C26DF"/>
    <w:rsid w:val="006C3823"/>
    <w:rsid w:val="006C4589"/>
    <w:rsid w:val="006C467F"/>
    <w:rsid w:val="006C68F4"/>
    <w:rsid w:val="006C71D3"/>
    <w:rsid w:val="006C774A"/>
    <w:rsid w:val="006D0310"/>
    <w:rsid w:val="006D14DE"/>
    <w:rsid w:val="006D49F6"/>
    <w:rsid w:val="006D648C"/>
    <w:rsid w:val="006D76FA"/>
    <w:rsid w:val="006E0360"/>
    <w:rsid w:val="006E061F"/>
    <w:rsid w:val="006E0A88"/>
    <w:rsid w:val="006E1877"/>
    <w:rsid w:val="006E5453"/>
    <w:rsid w:val="006E595D"/>
    <w:rsid w:val="006E6242"/>
    <w:rsid w:val="006E7170"/>
    <w:rsid w:val="006E7246"/>
    <w:rsid w:val="006E73A8"/>
    <w:rsid w:val="006E79D7"/>
    <w:rsid w:val="006F4F6E"/>
    <w:rsid w:val="006F5DA3"/>
    <w:rsid w:val="006F5F96"/>
    <w:rsid w:val="006F6D9A"/>
    <w:rsid w:val="006F6FF0"/>
    <w:rsid w:val="006F7561"/>
    <w:rsid w:val="00701016"/>
    <w:rsid w:val="0070154E"/>
    <w:rsid w:val="00701A79"/>
    <w:rsid w:val="0070459D"/>
    <w:rsid w:val="00704DAD"/>
    <w:rsid w:val="00705850"/>
    <w:rsid w:val="00705C1B"/>
    <w:rsid w:val="00706DD0"/>
    <w:rsid w:val="00706F2D"/>
    <w:rsid w:val="00707BB4"/>
    <w:rsid w:val="007106E5"/>
    <w:rsid w:val="007107F9"/>
    <w:rsid w:val="00710CCC"/>
    <w:rsid w:val="00711023"/>
    <w:rsid w:val="00711249"/>
    <w:rsid w:val="00712339"/>
    <w:rsid w:val="007135BD"/>
    <w:rsid w:val="007135CA"/>
    <w:rsid w:val="0071375F"/>
    <w:rsid w:val="00713F0E"/>
    <w:rsid w:val="0071482D"/>
    <w:rsid w:val="00714D5C"/>
    <w:rsid w:val="00715376"/>
    <w:rsid w:val="00716012"/>
    <w:rsid w:val="00716354"/>
    <w:rsid w:val="00717F6F"/>
    <w:rsid w:val="00720A71"/>
    <w:rsid w:val="0072124A"/>
    <w:rsid w:val="007213E1"/>
    <w:rsid w:val="00721AF0"/>
    <w:rsid w:val="00723204"/>
    <w:rsid w:val="007234B2"/>
    <w:rsid w:val="00723A00"/>
    <w:rsid w:val="00723B38"/>
    <w:rsid w:val="00723EAD"/>
    <w:rsid w:val="00725752"/>
    <w:rsid w:val="0072585E"/>
    <w:rsid w:val="0072602A"/>
    <w:rsid w:val="00726A1D"/>
    <w:rsid w:val="00731646"/>
    <w:rsid w:val="00733703"/>
    <w:rsid w:val="00733A48"/>
    <w:rsid w:val="00735E37"/>
    <w:rsid w:val="00735FA8"/>
    <w:rsid w:val="007360E5"/>
    <w:rsid w:val="007372BE"/>
    <w:rsid w:val="00740016"/>
    <w:rsid w:val="00742DD7"/>
    <w:rsid w:val="00743135"/>
    <w:rsid w:val="00745386"/>
    <w:rsid w:val="007458A4"/>
    <w:rsid w:val="00745EA4"/>
    <w:rsid w:val="007461EB"/>
    <w:rsid w:val="00746AE6"/>
    <w:rsid w:val="00747F0B"/>
    <w:rsid w:val="007511A5"/>
    <w:rsid w:val="00752FF3"/>
    <w:rsid w:val="007533D5"/>
    <w:rsid w:val="00753F86"/>
    <w:rsid w:val="00755987"/>
    <w:rsid w:val="00757606"/>
    <w:rsid w:val="007613F4"/>
    <w:rsid w:val="007649E4"/>
    <w:rsid w:val="0076546A"/>
    <w:rsid w:val="007654A9"/>
    <w:rsid w:val="0077010B"/>
    <w:rsid w:val="00770A10"/>
    <w:rsid w:val="00771939"/>
    <w:rsid w:val="007723CC"/>
    <w:rsid w:val="00773391"/>
    <w:rsid w:val="007736BA"/>
    <w:rsid w:val="007748A9"/>
    <w:rsid w:val="0077492F"/>
    <w:rsid w:val="00774C04"/>
    <w:rsid w:val="007750CF"/>
    <w:rsid w:val="007752BD"/>
    <w:rsid w:val="00775424"/>
    <w:rsid w:val="007757BB"/>
    <w:rsid w:val="00776C11"/>
    <w:rsid w:val="00776DF1"/>
    <w:rsid w:val="00777641"/>
    <w:rsid w:val="00781432"/>
    <w:rsid w:val="007817E0"/>
    <w:rsid w:val="00781C35"/>
    <w:rsid w:val="00783107"/>
    <w:rsid w:val="0078400F"/>
    <w:rsid w:val="00784CF5"/>
    <w:rsid w:val="00784F65"/>
    <w:rsid w:val="00786078"/>
    <w:rsid w:val="00786FF2"/>
    <w:rsid w:val="007870A4"/>
    <w:rsid w:val="0078736C"/>
    <w:rsid w:val="007875C6"/>
    <w:rsid w:val="00787D97"/>
    <w:rsid w:val="00787FB0"/>
    <w:rsid w:val="00790338"/>
    <w:rsid w:val="007910E6"/>
    <w:rsid w:val="007917A4"/>
    <w:rsid w:val="007917EC"/>
    <w:rsid w:val="0079225F"/>
    <w:rsid w:val="00792495"/>
    <w:rsid w:val="00795C0D"/>
    <w:rsid w:val="00795D3C"/>
    <w:rsid w:val="00796190"/>
    <w:rsid w:val="00797D97"/>
    <w:rsid w:val="00797EC7"/>
    <w:rsid w:val="007A0068"/>
    <w:rsid w:val="007A0815"/>
    <w:rsid w:val="007A0974"/>
    <w:rsid w:val="007A283A"/>
    <w:rsid w:val="007A2CA5"/>
    <w:rsid w:val="007A50F1"/>
    <w:rsid w:val="007A51C6"/>
    <w:rsid w:val="007A62E5"/>
    <w:rsid w:val="007A643F"/>
    <w:rsid w:val="007B0532"/>
    <w:rsid w:val="007B0B52"/>
    <w:rsid w:val="007B2B5D"/>
    <w:rsid w:val="007B2FAB"/>
    <w:rsid w:val="007B3ABE"/>
    <w:rsid w:val="007B5060"/>
    <w:rsid w:val="007B578F"/>
    <w:rsid w:val="007B5E26"/>
    <w:rsid w:val="007B60F2"/>
    <w:rsid w:val="007B7E77"/>
    <w:rsid w:val="007C001B"/>
    <w:rsid w:val="007C0283"/>
    <w:rsid w:val="007C0DC7"/>
    <w:rsid w:val="007C181A"/>
    <w:rsid w:val="007C2CC0"/>
    <w:rsid w:val="007C62C8"/>
    <w:rsid w:val="007C6458"/>
    <w:rsid w:val="007C7130"/>
    <w:rsid w:val="007D00C2"/>
    <w:rsid w:val="007D0379"/>
    <w:rsid w:val="007D0D40"/>
    <w:rsid w:val="007D1835"/>
    <w:rsid w:val="007D2C8B"/>
    <w:rsid w:val="007D30EB"/>
    <w:rsid w:val="007D398F"/>
    <w:rsid w:val="007D4C8B"/>
    <w:rsid w:val="007D4DFA"/>
    <w:rsid w:val="007E11E8"/>
    <w:rsid w:val="007E3248"/>
    <w:rsid w:val="007E32D5"/>
    <w:rsid w:val="007E42B8"/>
    <w:rsid w:val="007E4804"/>
    <w:rsid w:val="007E6828"/>
    <w:rsid w:val="007F0136"/>
    <w:rsid w:val="007F0CAE"/>
    <w:rsid w:val="007F0E03"/>
    <w:rsid w:val="007F17D5"/>
    <w:rsid w:val="007F21C2"/>
    <w:rsid w:val="007F2234"/>
    <w:rsid w:val="007F3975"/>
    <w:rsid w:val="007F47B3"/>
    <w:rsid w:val="007F67FD"/>
    <w:rsid w:val="007F758E"/>
    <w:rsid w:val="007F798A"/>
    <w:rsid w:val="00800293"/>
    <w:rsid w:val="00803908"/>
    <w:rsid w:val="008048BE"/>
    <w:rsid w:val="00805868"/>
    <w:rsid w:val="00805C19"/>
    <w:rsid w:val="00806BEB"/>
    <w:rsid w:val="00806E92"/>
    <w:rsid w:val="00807449"/>
    <w:rsid w:val="0080755D"/>
    <w:rsid w:val="00807BB7"/>
    <w:rsid w:val="008113A5"/>
    <w:rsid w:val="008120E9"/>
    <w:rsid w:val="00812D7E"/>
    <w:rsid w:val="00812FF6"/>
    <w:rsid w:val="008149E0"/>
    <w:rsid w:val="00814ADE"/>
    <w:rsid w:val="0081531F"/>
    <w:rsid w:val="00815DC6"/>
    <w:rsid w:val="00817009"/>
    <w:rsid w:val="00817C9D"/>
    <w:rsid w:val="008202AD"/>
    <w:rsid w:val="00820DE5"/>
    <w:rsid w:val="008220ED"/>
    <w:rsid w:val="008235F5"/>
    <w:rsid w:val="00825D69"/>
    <w:rsid w:val="008265A4"/>
    <w:rsid w:val="0083190A"/>
    <w:rsid w:val="00832C46"/>
    <w:rsid w:val="008332F7"/>
    <w:rsid w:val="00833C72"/>
    <w:rsid w:val="00834253"/>
    <w:rsid w:val="00834862"/>
    <w:rsid w:val="00835D6C"/>
    <w:rsid w:val="008360EB"/>
    <w:rsid w:val="00840EE7"/>
    <w:rsid w:val="00841533"/>
    <w:rsid w:val="008434ED"/>
    <w:rsid w:val="00844A54"/>
    <w:rsid w:val="0084546A"/>
    <w:rsid w:val="00845A56"/>
    <w:rsid w:val="00845D30"/>
    <w:rsid w:val="008462A1"/>
    <w:rsid w:val="00847986"/>
    <w:rsid w:val="00847C02"/>
    <w:rsid w:val="00850236"/>
    <w:rsid w:val="008509C2"/>
    <w:rsid w:val="00850E1A"/>
    <w:rsid w:val="00852A3F"/>
    <w:rsid w:val="008531EC"/>
    <w:rsid w:val="00854055"/>
    <w:rsid w:val="00854073"/>
    <w:rsid w:val="00854304"/>
    <w:rsid w:val="00854346"/>
    <w:rsid w:val="008543C4"/>
    <w:rsid w:val="00854CAB"/>
    <w:rsid w:val="0085514C"/>
    <w:rsid w:val="0085682E"/>
    <w:rsid w:val="008571DA"/>
    <w:rsid w:val="00857F26"/>
    <w:rsid w:val="008600E3"/>
    <w:rsid w:val="008612E4"/>
    <w:rsid w:val="008622FB"/>
    <w:rsid w:val="00862686"/>
    <w:rsid w:val="00864073"/>
    <w:rsid w:val="00864E8E"/>
    <w:rsid w:val="008666D9"/>
    <w:rsid w:val="0086694A"/>
    <w:rsid w:val="00866C90"/>
    <w:rsid w:val="00866CB5"/>
    <w:rsid w:val="008675EB"/>
    <w:rsid w:val="0087016C"/>
    <w:rsid w:val="008703A3"/>
    <w:rsid w:val="00870567"/>
    <w:rsid w:val="0087143E"/>
    <w:rsid w:val="0087249B"/>
    <w:rsid w:val="00873420"/>
    <w:rsid w:val="00873B8D"/>
    <w:rsid w:val="008750C5"/>
    <w:rsid w:val="00875205"/>
    <w:rsid w:val="0087569B"/>
    <w:rsid w:val="008761B9"/>
    <w:rsid w:val="008764BB"/>
    <w:rsid w:val="00877C1F"/>
    <w:rsid w:val="00880102"/>
    <w:rsid w:val="00881CB5"/>
    <w:rsid w:val="00882047"/>
    <w:rsid w:val="0088247A"/>
    <w:rsid w:val="00884395"/>
    <w:rsid w:val="008847AA"/>
    <w:rsid w:val="0088684E"/>
    <w:rsid w:val="00886BF7"/>
    <w:rsid w:val="00890D52"/>
    <w:rsid w:val="008915F9"/>
    <w:rsid w:val="0089189B"/>
    <w:rsid w:val="00892707"/>
    <w:rsid w:val="008927D6"/>
    <w:rsid w:val="00892A42"/>
    <w:rsid w:val="00893D71"/>
    <w:rsid w:val="00895443"/>
    <w:rsid w:val="008957AC"/>
    <w:rsid w:val="00896154"/>
    <w:rsid w:val="00896608"/>
    <w:rsid w:val="00897070"/>
    <w:rsid w:val="008A0829"/>
    <w:rsid w:val="008A12D6"/>
    <w:rsid w:val="008A13DF"/>
    <w:rsid w:val="008A1BBB"/>
    <w:rsid w:val="008A31CD"/>
    <w:rsid w:val="008A34ED"/>
    <w:rsid w:val="008A4BB5"/>
    <w:rsid w:val="008A4C64"/>
    <w:rsid w:val="008A55C3"/>
    <w:rsid w:val="008A7804"/>
    <w:rsid w:val="008B0503"/>
    <w:rsid w:val="008B0BFC"/>
    <w:rsid w:val="008B1B26"/>
    <w:rsid w:val="008B2D42"/>
    <w:rsid w:val="008B42EB"/>
    <w:rsid w:val="008B5B0C"/>
    <w:rsid w:val="008B7892"/>
    <w:rsid w:val="008C0542"/>
    <w:rsid w:val="008C0C88"/>
    <w:rsid w:val="008C3AEC"/>
    <w:rsid w:val="008C3D7D"/>
    <w:rsid w:val="008C4A03"/>
    <w:rsid w:val="008C56D4"/>
    <w:rsid w:val="008D0A68"/>
    <w:rsid w:val="008D1AA2"/>
    <w:rsid w:val="008D2682"/>
    <w:rsid w:val="008D313E"/>
    <w:rsid w:val="008D72D9"/>
    <w:rsid w:val="008E09A4"/>
    <w:rsid w:val="008E13AA"/>
    <w:rsid w:val="008E1941"/>
    <w:rsid w:val="008E1A73"/>
    <w:rsid w:val="008E1EA1"/>
    <w:rsid w:val="008E33CD"/>
    <w:rsid w:val="008E388A"/>
    <w:rsid w:val="008E3B35"/>
    <w:rsid w:val="008E4644"/>
    <w:rsid w:val="008E49D9"/>
    <w:rsid w:val="008E7315"/>
    <w:rsid w:val="008F21D9"/>
    <w:rsid w:val="008F2533"/>
    <w:rsid w:val="008F263E"/>
    <w:rsid w:val="008F66BF"/>
    <w:rsid w:val="008F6FAD"/>
    <w:rsid w:val="008F7717"/>
    <w:rsid w:val="008F7E68"/>
    <w:rsid w:val="00900DE8"/>
    <w:rsid w:val="00902E4E"/>
    <w:rsid w:val="00902FB2"/>
    <w:rsid w:val="009031B5"/>
    <w:rsid w:val="009032B6"/>
    <w:rsid w:val="00904CA1"/>
    <w:rsid w:val="009060E8"/>
    <w:rsid w:val="00907165"/>
    <w:rsid w:val="00912416"/>
    <w:rsid w:val="00912FDD"/>
    <w:rsid w:val="009139FA"/>
    <w:rsid w:val="00913CDC"/>
    <w:rsid w:val="009156F1"/>
    <w:rsid w:val="009169E2"/>
    <w:rsid w:val="009170CB"/>
    <w:rsid w:val="00921768"/>
    <w:rsid w:val="00923880"/>
    <w:rsid w:val="0092414E"/>
    <w:rsid w:val="009245E4"/>
    <w:rsid w:val="00924675"/>
    <w:rsid w:val="00926050"/>
    <w:rsid w:val="00927B99"/>
    <w:rsid w:val="00930090"/>
    <w:rsid w:val="009300A0"/>
    <w:rsid w:val="0093022F"/>
    <w:rsid w:val="00930D4F"/>
    <w:rsid w:val="00931438"/>
    <w:rsid w:val="0093170D"/>
    <w:rsid w:val="009328A7"/>
    <w:rsid w:val="00932E53"/>
    <w:rsid w:val="009331ED"/>
    <w:rsid w:val="00933383"/>
    <w:rsid w:val="00934C63"/>
    <w:rsid w:val="0093585A"/>
    <w:rsid w:val="00936281"/>
    <w:rsid w:val="0094043F"/>
    <w:rsid w:val="009418EB"/>
    <w:rsid w:val="00941B92"/>
    <w:rsid w:val="00941D81"/>
    <w:rsid w:val="00942355"/>
    <w:rsid w:val="009427D5"/>
    <w:rsid w:val="00942864"/>
    <w:rsid w:val="00942D10"/>
    <w:rsid w:val="009430EE"/>
    <w:rsid w:val="00943454"/>
    <w:rsid w:val="00944F6F"/>
    <w:rsid w:val="009453A6"/>
    <w:rsid w:val="009453E5"/>
    <w:rsid w:val="009458BB"/>
    <w:rsid w:val="00945D92"/>
    <w:rsid w:val="00945F79"/>
    <w:rsid w:val="009467D3"/>
    <w:rsid w:val="009471F7"/>
    <w:rsid w:val="00951375"/>
    <w:rsid w:val="00951986"/>
    <w:rsid w:val="00951D9A"/>
    <w:rsid w:val="009526E0"/>
    <w:rsid w:val="00953C42"/>
    <w:rsid w:val="00954024"/>
    <w:rsid w:val="009552B3"/>
    <w:rsid w:val="00955D71"/>
    <w:rsid w:val="00956A01"/>
    <w:rsid w:val="00956B57"/>
    <w:rsid w:val="00956F16"/>
    <w:rsid w:val="00957ED4"/>
    <w:rsid w:val="009601B0"/>
    <w:rsid w:val="00960C74"/>
    <w:rsid w:val="0096134B"/>
    <w:rsid w:val="009623A1"/>
    <w:rsid w:val="0096296E"/>
    <w:rsid w:val="0096404C"/>
    <w:rsid w:val="0096450E"/>
    <w:rsid w:val="00966855"/>
    <w:rsid w:val="00967191"/>
    <w:rsid w:val="009677E3"/>
    <w:rsid w:val="00972390"/>
    <w:rsid w:val="00974946"/>
    <w:rsid w:val="009751F9"/>
    <w:rsid w:val="009754D1"/>
    <w:rsid w:val="00976444"/>
    <w:rsid w:val="0097796B"/>
    <w:rsid w:val="00981537"/>
    <w:rsid w:val="009824DB"/>
    <w:rsid w:val="00984995"/>
    <w:rsid w:val="00987105"/>
    <w:rsid w:val="00992CB3"/>
    <w:rsid w:val="0099410C"/>
    <w:rsid w:val="0099632B"/>
    <w:rsid w:val="0099668F"/>
    <w:rsid w:val="009A0DDA"/>
    <w:rsid w:val="009A2120"/>
    <w:rsid w:val="009A7419"/>
    <w:rsid w:val="009A76D7"/>
    <w:rsid w:val="009A7CF7"/>
    <w:rsid w:val="009A7F6F"/>
    <w:rsid w:val="009B0526"/>
    <w:rsid w:val="009B11EF"/>
    <w:rsid w:val="009B1F98"/>
    <w:rsid w:val="009B2CF4"/>
    <w:rsid w:val="009B3146"/>
    <w:rsid w:val="009B32B4"/>
    <w:rsid w:val="009B4096"/>
    <w:rsid w:val="009B6B94"/>
    <w:rsid w:val="009C1739"/>
    <w:rsid w:val="009C2008"/>
    <w:rsid w:val="009C2A26"/>
    <w:rsid w:val="009C35D1"/>
    <w:rsid w:val="009C3811"/>
    <w:rsid w:val="009C72A8"/>
    <w:rsid w:val="009D05FF"/>
    <w:rsid w:val="009D0676"/>
    <w:rsid w:val="009D068B"/>
    <w:rsid w:val="009D1920"/>
    <w:rsid w:val="009D21D6"/>
    <w:rsid w:val="009D257B"/>
    <w:rsid w:val="009D3492"/>
    <w:rsid w:val="009D3529"/>
    <w:rsid w:val="009D4ED9"/>
    <w:rsid w:val="009D59A5"/>
    <w:rsid w:val="009D61A7"/>
    <w:rsid w:val="009D6522"/>
    <w:rsid w:val="009D772D"/>
    <w:rsid w:val="009D7C56"/>
    <w:rsid w:val="009E21E3"/>
    <w:rsid w:val="009E340A"/>
    <w:rsid w:val="009E3BF0"/>
    <w:rsid w:val="009E40A2"/>
    <w:rsid w:val="009E5BEE"/>
    <w:rsid w:val="009E5CBA"/>
    <w:rsid w:val="009E720B"/>
    <w:rsid w:val="009E770C"/>
    <w:rsid w:val="009F04EA"/>
    <w:rsid w:val="009F082E"/>
    <w:rsid w:val="009F1696"/>
    <w:rsid w:val="009F1C1D"/>
    <w:rsid w:val="009F23AE"/>
    <w:rsid w:val="009F263E"/>
    <w:rsid w:val="009F4143"/>
    <w:rsid w:val="009F5BC1"/>
    <w:rsid w:val="009F6848"/>
    <w:rsid w:val="009F73F3"/>
    <w:rsid w:val="009F7A9B"/>
    <w:rsid w:val="00A000EF"/>
    <w:rsid w:val="00A001A9"/>
    <w:rsid w:val="00A021A2"/>
    <w:rsid w:val="00A02EE0"/>
    <w:rsid w:val="00A038E3"/>
    <w:rsid w:val="00A0418B"/>
    <w:rsid w:val="00A04AC7"/>
    <w:rsid w:val="00A0656F"/>
    <w:rsid w:val="00A0716A"/>
    <w:rsid w:val="00A07946"/>
    <w:rsid w:val="00A10823"/>
    <w:rsid w:val="00A10AC7"/>
    <w:rsid w:val="00A10B42"/>
    <w:rsid w:val="00A10BC9"/>
    <w:rsid w:val="00A10E56"/>
    <w:rsid w:val="00A1101F"/>
    <w:rsid w:val="00A11C72"/>
    <w:rsid w:val="00A12172"/>
    <w:rsid w:val="00A13C88"/>
    <w:rsid w:val="00A14582"/>
    <w:rsid w:val="00A14D34"/>
    <w:rsid w:val="00A15721"/>
    <w:rsid w:val="00A15B8C"/>
    <w:rsid w:val="00A15D37"/>
    <w:rsid w:val="00A20642"/>
    <w:rsid w:val="00A220F1"/>
    <w:rsid w:val="00A22E53"/>
    <w:rsid w:val="00A22F1E"/>
    <w:rsid w:val="00A244C6"/>
    <w:rsid w:val="00A24782"/>
    <w:rsid w:val="00A2479C"/>
    <w:rsid w:val="00A24CF6"/>
    <w:rsid w:val="00A2503D"/>
    <w:rsid w:val="00A25C6B"/>
    <w:rsid w:val="00A2725C"/>
    <w:rsid w:val="00A31C7F"/>
    <w:rsid w:val="00A31D01"/>
    <w:rsid w:val="00A321F5"/>
    <w:rsid w:val="00A329D7"/>
    <w:rsid w:val="00A32BD1"/>
    <w:rsid w:val="00A35E54"/>
    <w:rsid w:val="00A36C78"/>
    <w:rsid w:val="00A37232"/>
    <w:rsid w:val="00A37B51"/>
    <w:rsid w:val="00A37CB0"/>
    <w:rsid w:val="00A40215"/>
    <w:rsid w:val="00A404B1"/>
    <w:rsid w:val="00A41EFC"/>
    <w:rsid w:val="00A42125"/>
    <w:rsid w:val="00A42A90"/>
    <w:rsid w:val="00A42E2B"/>
    <w:rsid w:val="00A44350"/>
    <w:rsid w:val="00A44B55"/>
    <w:rsid w:val="00A4604B"/>
    <w:rsid w:val="00A464EC"/>
    <w:rsid w:val="00A47447"/>
    <w:rsid w:val="00A47479"/>
    <w:rsid w:val="00A47844"/>
    <w:rsid w:val="00A50DC4"/>
    <w:rsid w:val="00A51C1C"/>
    <w:rsid w:val="00A51FC9"/>
    <w:rsid w:val="00A5374F"/>
    <w:rsid w:val="00A54009"/>
    <w:rsid w:val="00A608AD"/>
    <w:rsid w:val="00A61BDF"/>
    <w:rsid w:val="00A61C5E"/>
    <w:rsid w:val="00A61F0A"/>
    <w:rsid w:val="00A623FB"/>
    <w:rsid w:val="00A62E77"/>
    <w:rsid w:val="00A62F38"/>
    <w:rsid w:val="00A63672"/>
    <w:rsid w:val="00A6375A"/>
    <w:rsid w:val="00A64810"/>
    <w:rsid w:val="00A6497B"/>
    <w:rsid w:val="00A65A80"/>
    <w:rsid w:val="00A666F3"/>
    <w:rsid w:val="00A67C4B"/>
    <w:rsid w:val="00A70293"/>
    <w:rsid w:val="00A702D2"/>
    <w:rsid w:val="00A71BCA"/>
    <w:rsid w:val="00A7302E"/>
    <w:rsid w:val="00A731CE"/>
    <w:rsid w:val="00A746DD"/>
    <w:rsid w:val="00A748E2"/>
    <w:rsid w:val="00A774BA"/>
    <w:rsid w:val="00A8287D"/>
    <w:rsid w:val="00A82968"/>
    <w:rsid w:val="00A84675"/>
    <w:rsid w:val="00A85098"/>
    <w:rsid w:val="00A85925"/>
    <w:rsid w:val="00A869C1"/>
    <w:rsid w:val="00A86DA7"/>
    <w:rsid w:val="00A86DC3"/>
    <w:rsid w:val="00A86EBB"/>
    <w:rsid w:val="00A876EB"/>
    <w:rsid w:val="00A87A06"/>
    <w:rsid w:val="00A93C91"/>
    <w:rsid w:val="00A95E6A"/>
    <w:rsid w:val="00A965FC"/>
    <w:rsid w:val="00A9757D"/>
    <w:rsid w:val="00AA022A"/>
    <w:rsid w:val="00AA0A72"/>
    <w:rsid w:val="00AA1FBD"/>
    <w:rsid w:val="00AA2B95"/>
    <w:rsid w:val="00AA4A42"/>
    <w:rsid w:val="00AA5D5A"/>
    <w:rsid w:val="00AA5F1B"/>
    <w:rsid w:val="00AA7BA1"/>
    <w:rsid w:val="00AB09C0"/>
    <w:rsid w:val="00AB1034"/>
    <w:rsid w:val="00AB1CC1"/>
    <w:rsid w:val="00AB25F3"/>
    <w:rsid w:val="00AB2A13"/>
    <w:rsid w:val="00AB2AAB"/>
    <w:rsid w:val="00AB2B47"/>
    <w:rsid w:val="00AB4568"/>
    <w:rsid w:val="00AB51E0"/>
    <w:rsid w:val="00AB5C0C"/>
    <w:rsid w:val="00AB68EA"/>
    <w:rsid w:val="00AB6E1C"/>
    <w:rsid w:val="00AB7418"/>
    <w:rsid w:val="00AC021B"/>
    <w:rsid w:val="00AC05A4"/>
    <w:rsid w:val="00AC0EAB"/>
    <w:rsid w:val="00AC2F14"/>
    <w:rsid w:val="00AC3AB1"/>
    <w:rsid w:val="00AC5A27"/>
    <w:rsid w:val="00AC7194"/>
    <w:rsid w:val="00AC736E"/>
    <w:rsid w:val="00AC7CD0"/>
    <w:rsid w:val="00AD047D"/>
    <w:rsid w:val="00AD04F7"/>
    <w:rsid w:val="00AD0968"/>
    <w:rsid w:val="00AD0985"/>
    <w:rsid w:val="00AD181C"/>
    <w:rsid w:val="00AD27E5"/>
    <w:rsid w:val="00AD3095"/>
    <w:rsid w:val="00AD33E8"/>
    <w:rsid w:val="00AD35B1"/>
    <w:rsid w:val="00AD381A"/>
    <w:rsid w:val="00AD3EE1"/>
    <w:rsid w:val="00AD48D4"/>
    <w:rsid w:val="00AD51F1"/>
    <w:rsid w:val="00AD53B4"/>
    <w:rsid w:val="00AD6BE4"/>
    <w:rsid w:val="00AD7917"/>
    <w:rsid w:val="00AD7F3E"/>
    <w:rsid w:val="00AE2584"/>
    <w:rsid w:val="00AE2CAC"/>
    <w:rsid w:val="00AE3404"/>
    <w:rsid w:val="00AE4457"/>
    <w:rsid w:val="00AE6126"/>
    <w:rsid w:val="00AE7265"/>
    <w:rsid w:val="00AF4E41"/>
    <w:rsid w:val="00AF5A0F"/>
    <w:rsid w:val="00AF5D71"/>
    <w:rsid w:val="00AF5EAC"/>
    <w:rsid w:val="00AF6628"/>
    <w:rsid w:val="00AF7B0E"/>
    <w:rsid w:val="00B00AC6"/>
    <w:rsid w:val="00B02C63"/>
    <w:rsid w:val="00B02E84"/>
    <w:rsid w:val="00B03C84"/>
    <w:rsid w:val="00B040B1"/>
    <w:rsid w:val="00B0530D"/>
    <w:rsid w:val="00B0591A"/>
    <w:rsid w:val="00B070DF"/>
    <w:rsid w:val="00B10523"/>
    <w:rsid w:val="00B10733"/>
    <w:rsid w:val="00B109C9"/>
    <w:rsid w:val="00B10BAE"/>
    <w:rsid w:val="00B11751"/>
    <w:rsid w:val="00B11F7D"/>
    <w:rsid w:val="00B13A4A"/>
    <w:rsid w:val="00B13F1F"/>
    <w:rsid w:val="00B143E8"/>
    <w:rsid w:val="00B14419"/>
    <w:rsid w:val="00B15C9A"/>
    <w:rsid w:val="00B165A9"/>
    <w:rsid w:val="00B16850"/>
    <w:rsid w:val="00B16DB1"/>
    <w:rsid w:val="00B1717F"/>
    <w:rsid w:val="00B1764A"/>
    <w:rsid w:val="00B17CA6"/>
    <w:rsid w:val="00B2181F"/>
    <w:rsid w:val="00B21A88"/>
    <w:rsid w:val="00B21E9D"/>
    <w:rsid w:val="00B22674"/>
    <w:rsid w:val="00B23213"/>
    <w:rsid w:val="00B23497"/>
    <w:rsid w:val="00B234C0"/>
    <w:rsid w:val="00B23865"/>
    <w:rsid w:val="00B23F71"/>
    <w:rsid w:val="00B24965"/>
    <w:rsid w:val="00B264CA"/>
    <w:rsid w:val="00B30EBA"/>
    <w:rsid w:val="00B33A1A"/>
    <w:rsid w:val="00B34033"/>
    <w:rsid w:val="00B34200"/>
    <w:rsid w:val="00B3439B"/>
    <w:rsid w:val="00B34B2F"/>
    <w:rsid w:val="00B35A28"/>
    <w:rsid w:val="00B36E36"/>
    <w:rsid w:val="00B375AC"/>
    <w:rsid w:val="00B37AB3"/>
    <w:rsid w:val="00B403EB"/>
    <w:rsid w:val="00B40AA6"/>
    <w:rsid w:val="00B40AAE"/>
    <w:rsid w:val="00B41312"/>
    <w:rsid w:val="00B4160C"/>
    <w:rsid w:val="00B44886"/>
    <w:rsid w:val="00B453DF"/>
    <w:rsid w:val="00B46492"/>
    <w:rsid w:val="00B46DA5"/>
    <w:rsid w:val="00B4782C"/>
    <w:rsid w:val="00B47F1C"/>
    <w:rsid w:val="00B47F80"/>
    <w:rsid w:val="00B5009F"/>
    <w:rsid w:val="00B50105"/>
    <w:rsid w:val="00B50C55"/>
    <w:rsid w:val="00B50E66"/>
    <w:rsid w:val="00B5233F"/>
    <w:rsid w:val="00B52D6A"/>
    <w:rsid w:val="00B530FF"/>
    <w:rsid w:val="00B55DCA"/>
    <w:rsid w:val="00B56161"/>
    <w:rsid w:val="00B56F56"/>
    <w:rsid w:val="00B603DC"/>
    <w:rsid w:val="00B609A0"/>
    <w:rsid w:val="00B60F42"/>
    <w:rsid w:val="00B60FC9"/>
    <w:rsid w:val="00B63266"/>
    <w:rsid w:val="00B634C1"/>
    <w:rsid w:val="00B6528B"/>
    <w:rsid w:val="00B65528"/>
    <w:rsid w:val="00B657AE"/>
    <w:rsid w:val="00B65E97"/>
    <w:rsid w:val="00B66292"/>
    <w:rsid w:val="00B66A9F"/>
    <w:rsid w:val="00B67089"/>
    <w:rsid w:val="00B70485"/>
    <w:rsid w:val="00B7084F"/>
    <w:rsid w:val="00B709F1"/>
    <w:rsid w:val="00B733EB"/>
    <w:rsid w:val="00B73BF9"/>
    <w:rsid w:val="00B73EC2"/>
    <w:rsid w:val="00B73F27"/>
    <w:rsid w:val="00B73F2E"/>
    <w:rsid w:val="00B74631"/>
    <w:rsid w:val="00B747AD"/>
    <w:rsid w:val="00B7576C"/>
    <w:rsid w:val="00B76081"/>
    <w:rsid w:val="00B76803"/>
    <w:rsid w:val="00B76B55"/>
    <w:rsid w:val="00B77060"/>
    <w:rsid w:val="00B8202B"/>
    <w:rsid w:val="00B826C8"/>
    <w:rsid w:val="00B836AE"/>
    <w:rsid w:val="00B83C44"/>
    <w:rsid w:val="00B83E4B"/>
    <w:rsid w:val="00B83ED1"/>
    <w:rsid w:val="00B8457F"/>
    <w:rsid w:val="00B84A8A"/>
    <w:rsid w:val="00B85AB5"/>
    <w:rsid w:val="00B85CD8"/>
    <w:rsid w:val="00B86828"/>
    <w:rsid w:val="00B8706F"/>
    <w:rsid w:val="00B9043A"/>
    <w:rsid w:val="00B90F90"/>
    <w:rsid w:val="00B91847"/>
    <w:rsid w:val="00B92016"/>
    <w:rsid w:val="00B93367"/>
    <w:rsid w:val="00B93867"/>
    <w:rsid w:val="00B94419"/>
    <w:rsid w:val="00B95361"/>
    <w:rsid w:val="00B953D9"/>
    <w:rsid w:val="00B955E9"/>
    <w:rsid w:val="00B975CA"/>
    <w:rsid w:val="00B97D7E"/>
    <w:rsid w:val="00BA1257"/>
    <w:rsid w:val="00BA1622"/>
    <w:rsid w:val="00BA1674"/>
    <w:rsid w:val="00BA1844"/>
    <w:rsid w:val="00BA1AB4"/>
    <w:rsid w:val="00BA45DE"/>
    <w:rsid w:val="00BA4815"/>
    <w:rsid w:val="00BA5544"/>
    <w:rsid w:val="00BA6C65"/>
    <w:rsid w:val="00BA6D9E"/>
    <w:rsid w:val="00BA7ED4"/>
    <w:rsid w:val="00BB012A"/>
    <w:rsid w:val="00BB07B8"/>
    <w:rsid w:val="00BB0819"/>
    <w:rsid w:val="00BB10F2"/>
    <w:rsid w:val="00BB1230"/>
    <w:rsid w:val="00BB24AF"/>
    <w:rsid w:val="00BB357B"/>
    <w:rsid w:val="00BB4A01"/>
    <w:rsid w:val="00BB4C92"/>
    <w:rsid w:val="00BB5C24"/>
    <w:rsid w:val="00BB5FF1"/>
    <w:rsid w:val="00BB68D4"/>
    <w:rsid w:val="00BB6B90"/>
    <w:rsid w:val="00BB6CA5"/>
    <w:rsid w:val="00BB73B4"/>
    <w:rsid w:val="00BB750C"/>
    <w:rsid w:val="00BB7A18"/>
    <w:rsid w:val="00BC0AD3"/>
    <w:rsid w:val="00BC0BE8"/>
    <w:rsid w:val="00BC3067"/>
    <w:rsid w:val="00BC39ED"/>
    <w:rsid w:val="00BC3A24"/>
    <w:rsid w:val="00BC4944"/>
    <w:rsid w:val="00BC4C59"/>
    <w:rsid w:val="00BC788A"/>
    <w:rsid w:val="00BC7A11"/>
    <w:rsid w:val="00BD0259"/>
    <w:rsid w:val="00BD0C43"/>
    <w:rsid w:val="00BD0D21"/>
    <w:rsid w:val="00BD1591"/>
    <w:rsid w:val="00BD21A7"/>
    <w:rsid w:val="00BD22ED"/>
    <w:rsid w:val="00BD2321"/>
    <w:rsid w:val="00BD2B11"/>
    <w:rsid w:val="00BD36E9"/>
    <w:rsid w:val="00BD68A9"/>
    <w:rsid w:val="00BD7FA6"/>
    <w:rsid w:val="00BE0795"/>
    <w:rsid w:val="00BE088E"/>
    <w:rsid w:val="00BE0B87"/>
    <w:rsid w:val="00BE0CD4"/>
    <w:rsid w:val="00BE0E07"/>
    <w:rsid w:val="00BE157B"/>
    <w:rsid w:val="00BE1852"/>
    <w:rsid w:val="00BE1B7E"/>
    <w:rsid w:val="00BE2C32"/>
    <w:rsid w:val="00BE3953"/>
    <w:rsid w:val="00BE496A"/>
    <w:rsid w:val="00BE535E"/>
    <w:rsid w:val="00BE6A3D"/>
    <w:rsid w:val="00BE72FE"/>
    <w:rsid w:val="00BF0ADD"/>
    <w:rsid w:val="00BF1740"/>
    <w:rsid w:val="00BF202B"/>
    <w:rsid w:val="00BF2C68"/>
    <w:rsid w:val="00BF2F40"/>
    <w:rsid w:val="00BF2FAA"/>
    <w:rsid w:val="00BF3A3A"/>
    <w:rsid w:val="00BF3BDB"/>
    <w:rsid w:val="00BF5A12"/>
    <w:rsid w:val="00BF691A"/>
    <w:rsid w:val="00C00521"/>
    <w:rsid w:val="00C01EEC"/>
    <w:rsid w:val="00C025E7"/>
    <w:rsid w:val="00C03503"/>
    <w:rsid w:val="00C04DDC"/>
    <w:rsid w:val="00C04ECD"/>
    <w:rsid w:val="00C0776F"/>
    <w:rsid w:val="00C07E69"/>
    <w:rsid w:val="00C108E4"/>
    <w:rsid w:val="00C10A38"/>
    <w:rsid w:val="00C10A41"/>
    <w:rsid w:val="00C11913"/>
    <w:rsid w:val="00C143AD"/>
    <w:rsid w:val="00C14E29"/>
    <w:rsid w:val="00C16764"/>
    <w:rsid w:val="00C1697B"/>
    <w:rsid w:val="00C169BE"/>
    <w:rsid w:val="00C16DA3"/>
    <w:rsid w:val="00C17892"/>
    <w:rsid w:val="00C20B0B"/>
    <w:rsid w:val="00C232B0"/>
    <w:rsid w:val="00C232E7"/>
    <w:rsid w:val="00C2372C"/>
    <w:rsid w:val="00C24574"/>
    <w:rsid w:val="00C24D29"/>
    <w:rsid w:val="00C24E65"/>
    <w:rsid w:val="00C25136"/>
    <w:rsid w:val="00C270C0"/>
    <w:rsid w:val="00C342DD"/>
    <w:rsid w:val="00C36056"/>
    <w:rsid w:val="00C36532"/>
    <w:rsid w:val="00C403FA"/>
    <w:rsid w:val="00C405D9"/>
    <w:rsid w:val="00C40D96"/>
    <w:rsid w:val="00C411D5"/>
    <w:rsid w:val="00C422A3"/>
    <w:rsid w:val="00C42D84"/>
    <w:rsid w:val="00C43211"/>
    <w:rsid w:val="00C43B96"/>
    <w:rsid w:val="00C4529C"/>
    <w:rsid w:val="00C4544B"/>
    <w:rsid w:val="00C461C4"/>
    <w:rsid w:val="00C5022C"/>
    <w:rsid w:val="00C50846"/>
    <w:rsid w:val="00C5099D"/>
    <w:rsid w:val="00C5116E"/>
    <w:rsid w:val="00C520BC"/>
    <w:rsid w:val="00C539C9"/>
    <w:rsid w:val="00C53C1A"/>
    <w:rsid w:val="00C54DE2"/>
    <w:rsid w:val="00C557C8"/>
    <w:rsid w:val="00C606B5"/>
    <w:rsid w:val="00C616A1"/>
    <w:rsid w:val="00C620FF"/>
    <w:rsid w:val="00C621D3"/>
    <w:rsid w:val="00C62A0F"/>
    <w:rsid w:val="00C66355"/>
    <w:rsid w:val="00C66549"/>
    <w:rsid w:val="00C7098D"/>
    <w:rsid w:val="00C73185"/>
    <w:rsid w:val="00C7375B"/>
    <w:rsid w:val="00C7461A"/>
    <w:rsid w:val="00C74E3E"/>
    <w:rsid w:val="00C74EB1"/>
    <w:rsid w:val="00C765F4"/>
    <w:rsid w:val="00C77237"/>
    <w:rsid w:val="00C77A88"/>
    <w:rsid w:val="00C804DC"/>
    <w:rsid w:val="00C814A6"/>
    <w:rsid w:val="00C8389B"/>
    <w:rsid w:val="00C85987"/>
    <w:rsid w:val="00C866F1"/>
    <w:rsid w:val="00C90097"/>
    <w:rsid w:val="00C90E31"/>
    <w:rsid w:val="00C92686"/>
    <w:rsid w:val="00C92D2B"/>
    <w:rsid w:val="00C935E7"/>
    <w:rsid w:val="00C93D45"/>
    <w:rsid w:val="00C9421C"/>
    <w:rsid w:val="00C94CB9"/>
    <w:rsid w:val="00C96121"/>
    <w:rsid w:val="00C96188"/>
    <w:rsid w:val="00C96397"/>
    <w:rsid w:val="00C97515"/>
    <w:rsid w:val="00C975D8"/>
    <w:rsid w:val="00C97C53"/>
    <w:rsid w:val="00CA177D"/>
    <w:rsid w:val="00CA243E"/>
    <w:rsid w:val="00CA248C"/>
    <w:rsid w:val="00CA29E5"/>
    <w:rsid w:val="00CA2A94"/>
    <w:rsid w:val="00CA44FA"/>
    <w:rsid w:val="00CA466A"/>
    <w:rsid w:val="00CA49FC"/>
    <w:rsid w:val="00CA4BC6"/>
    <w:rsid w:val="00CA51E5"/>
    <w:rsid w:val="00CA61D5"/>
    <w:rsid w:val="00CA7290"/>
    <w:rsid w:val="00CA7AE9"/>
    <w:rsid w:val="00CB016D"/>
    <w:rsid w:val="00CB0FAB"/>
    <w:rsid w:val="00CB1283"/>
    <w:rsid w:val="00CB19C2"/>
    <w:rsid w:val="00CB1B50"/>
    <w:rsid w:val="00CB3B8B"/>
    <w:rsid w:val="00CB447B"/>
    <w:rsid w:val="00CB5117"/>
    <w:rsid w:val="00CB5A70"/>
    <w:rsid w:val="00CB5C94"/>
    <w:rsid w:val="00CB5F9A"/>
    <w:rsid w:val="00CB6358"/>
    <w:rsid w:val="00CB7D92"/>
    <w:rsid w:val="00CB7FC2"/>
    <w:rsid w:val="00CC09D9"/>
    <w:rsid w:val="00CC0B37"/>
    <w:rsid w:val="00CC19A4"/>
    <w:rsid w:val="00CC3FCB"/>
    <w:rsid w:val="00CC66A3"/>
    <w:rsid w:val="00CC72FE"/>
    <w:rsid w:val="00CC78A0"/>
    <w:rsid w:val="00CC7D32"/>
    <w:rsid w:val="00CD0336"/>
    <w:rsid w:val="00CD1073"/>
    <w:rsid w:val="00CD1EFF"/>
    <w:rsid w:val="00CD5316"/>
    <w:rsid w:val="00CD5347"/>
    <w:rsid w:val="00CD7607"/>
    <w:rsid w:val="00CD7682"/>
    <w:rsid w:val="00CD7FB0"/>
    <w:rsid w:val="00CE005E"/>
    <w:rsid w:val="00CE0C5F"/>
    <w:rsid w:val="00CE1787"/>
    <w:rsid w:val="00CE2BFB"/>
    <w:rsid w:val="00CE3A15"/>
    <w:rsid w:val="00CE4C29"/>
    <w:rsid w:val="00CE569B"/>
    <w:rsid w:val="00CE57AF"/>
    <w:rsid w:val="00CE5B35"/>
    <w:rsid w:val="00CE7068"/>
    <w:rsid w:val="00CE777E"/>
    <w:rsid w:val="00CF045C"/>
    <w:rsid w:val="00CF0477"/>
    <w:rsid w:val="00CF04CE"/>
    <w:rsid w:val="00CF0C4B"/>
    <w:rsid w:val="00CF1588"/>
    <w:rsid w:val="00CF160D"/>
    <w:rsid w:val="00CF1977"/>
    <w:rsid w:val="00CF1FD1"/>
    <w:rsid w:val="00CF25E1"/>
    <w:rsid w:val="00CF3D4E"/>
    <w:rsid w:val="00CF3DA3"/>
    <w:rsid w:val="00CF6C22"/>
    <w:rsid w:val="00CF7171"/>
    <w:rsid w:val="00CF7AFE"/>
    <w:rsid w:val="00D0203C"/>
    <w:rsid w:val="00D02966"/>
    <w:rsid w:val="00D038AA"/>
    <w:rsid w:val="00D03EFE"/>
    <w:rsid w:val="00D069E0"/>
    <w:rsid w:val="00D06DB1"/>
    <w:rsid w:val="00D074F2"/>
    <w:rsid w:val="00D07667"/>
    <w:rsid w:val="00D07E9C"/>
    <w:rsid w:val="00D10A88"/>
    <w:rsid w:val="00D11339"/>
    <w:rsid w:val="00D11EA5"/>
    <w:rsid w:val="00D12AFA"/>
    <w:rsid w:val="00D13F15"/>
    <w:rsid w:val="00D14C3E"/>
    <w:rsid w:val="00D15D32"/>
    <w:rsid w:val="00D16691"/>
    <w:rsid w:val="00D17B89"/>
    <w:rsid w:val="00D200C5"/>
    <w:rsid w:val="00D2033E"/>
    <w:rsid w:val="00D20572"/>
    <w:rsid w:val="00D21D82"/>
    <w:rsid w:val="00D2234D"/>
    <w:rsid w:val="00D236F0"/>
    <w:rsid w:val="00D24B8E"/>
    <w:rsid w:val="00D2559E"/>
    <w:rsid w:val="00D255F6"/>
    <w:rsid w:val="00D26CF6"/>
    <w:rsid w:val="00D277EB"/>
    <w:rsid w:val="00D27A84"/>
    <w:rsid w:val="00D315FB"/>
    <w:rsid w:val="00D325BB"/>
    <w:rsid w:val="00D32D82"/>
    <w:rsid w:val="00D332AF"/>
    <w:rsid w:val="00D34B10"/>
    <w:rsid w:val="00D353B4"/>
    <w:rsid w:val="00D36C7D"/>
    <w:rsid w:val="00D37AE3"/>
    <w:rsid w:val="00D40467"/>
    <w:rsid w:val="00D405DF"/>
    <w:rsid w:val="00D41D53"/>
    <w:rsid w:val="00D4257B"/>
    <w:rsid w:val="00D42845"/>
    <w:rsid w:val="00D4449A"/>
    <w:rsid w:val="00D4449C"/>
    <w:rsid w:val="00D44744"/>
    <w:rsid w:val="00D44775"/>
    <w:rsid w:val="00D44791"/>
    <w:rsid w:val="00D44DBC"/>
    <w:rsid w:val="00D45401"/>
    <w:rsid w:val="00D4548A"/>
    <w:rsid w:val="00D4709F"/>
    <w:rsid w:val="00D478D8"/>
    <w:rsid w:val="00D47AC0"/>
    <w:rsid w:val="00D50BED"/>
    <w:rsid w:val="00D50CF4"/>
    <w:rsid w:val="00D51DF4"/>
    <w:rsid w:val="00D535F3"/>
    <w:rsid w:val="00D603EB"/>
    <w:rsid w:val="00D61423"/>
    <w:rsid w:val="00D6144D"/>
    <w:rsid w:val="00D62337"/>
    <w:rsid w:val="00D62B1A"/>
    <w:rsid w:val="00D63773"/>
    <w:rsid w:val="00D63C1B"/>
    <w:rsid w:val="00D63F51"/>
    <w:rsid w:val="00D65434"/>
    <w:rsid w:val="00D67DFE"/>
    <w:rsid w:val="00D70EAF"/>
    <w:rsid w:val="00D7172A"/>
    <w:rsid w:val="00D75D21"/>
    <w:rsid w:val="00D7694C"/>
    <w:rsid w:val="00D773CD"/>
    <w:rsid w:val="00D7769B"/>
    <w:rsid w:val="00D80D45"/>
    <w:rsid w:val="00D8144C"/>
    <w:rsid w:val="00D8178B"/>
    <w:rsid w:val="00D81DAD"/>
    <w:rsid w:val="00D81ECF"/>
    <w:rsid w:val="00D82594"/>
    <w:rsid w:val="00D83D48"/>
    <w:rsid w:val="00D840CB"/>
    <w:rsid w:val="00D84DCE"/>
    <w:rsid w:val="00D84EC2"/>
    <w:rsid w:val="00D86EDD"/>
    <w:rsid w:val="00D87E76"/>
    <w:rsid w:val="00D90010"/>
    <w:rsid w:val="00D90065"/>
    <w:rsid w:val="00D91930"/>
    <w:rsid w:val="00D92236"/>
    <w:rsid w:val="00D92559"/>
    <w:rsid w:val="00D92714"/>
    <w:rsid w:val="00D932B1"/>
    <w:rsid w:val="00D94546"/>
    <w:rsid w:val="00D9613D"/>
    <w:rsid w:val="00D963FB"/>
    <w:rsid w:val="00D9670B"/>
    <w:rsid w:val="00D96FA4"/>
    <w:rsid w:val="00DA1036"/>
    <w:rsid w:val="00DA180B"/>
    <w:rsid w:val="00DA23B2"/>
    <w:rsid w:val="00DA2619"/>
    <w:rsid w:val="00DA298C"/>
    <w:rsid w:val="00DA419B"/>
    <w:rsid w:val="00DA55CF"/>
    <w:rsid w:val="00DA60F4"/>
    <w:rsid w:val="00DA613E"/>
    <w:rsid w:val="00DA64FD"/>
    <w:rsid w:val="00DA7645"/>
    <w:rsid w:val="00DB03FA"/>
    <w:rsid w:val="00DB2959"/>
    <w:rsid w:val="00DB2F3A"/>
    <w:rsid w:val="00DB42A4"/>
    <w:rsid w:val="00DB4B07"/>
    <w:rsid w:val="00DB62D1"/>
    <w:rsid w:val="00DB68A7"/>
    <w:rsid w:val="00DB6A85"/>
    <w:rsid w:val="00DB7117"/>
    <w:rsid w:val="00DB7779"/>
    <w:rsid w:val="00DB7CDD"/>
    <w:rsid w:val="00DC0A25"/>
    <w:rsid w:val="00DC0EF7"/>
    <w:rsid w:val="00DC1931"/>
    <w:rsid w:val="00DC1AE0"/>
    <w:rsid w:val="00DC2AEF"/>
    <w:rsid w:val="00DC2B53"/>
    <w:rsid w:val="00DC3477"/>
    <w:rsid w:val="00DC4330"/>
    <w:rsid w:val="00DC52F6"/>
    <w:rsid w:val="00DC5B70"/>
    <w:rsid w:val="00DC6440"/>
    <w:rsid w:val="00DC692A"/>
    <w:rsid w:val="00DD064A"/>
    <w:rsid w:val="00DD1DAF"/>
    <w:rsid w:val="00DD43E2"/>
    <w:rsid w:val="00DD48A0"/>
    <w:rsid w:val="00DD4A6A"/>
    <w:rsid w:val="00DD4D68"/>
    <w:rsid w:val="00DD5EAD"/>
    <w:rsid w:val="00DE116F"/>
    <w:rsid w:val="00DE35DB"/>
    <w:rsid w:val="00DE458A"/>
    <w:rsid w:val="00DE492A"/>
    <w:rsid w:val="00DE53F6"/>
    <w:rsid w:val="00DE560B"/>
    <w:rsid w:val="00DE592E"/>
    <w:rsid w:val="00DE5C74"/>
    <w:rsid w:val="00DE5EA3"/>
    <w:rsid w:val="00DE60DB"/>
    <w:rsid w:val="00DE7322"/>
    <w:rsid w:val="00DF0DD1"/>
    <w:rsid w:val="00DF37CB"/>
    <w:rsid w:val="00DF3C2A"/>
    <w:rsid w:val="00DF72B8"/>
    <w:rsid w:val="00DF73AF"/>
    <w:rsid w:val="00DF79B0"/>
    <w:rsid w:val="00DF7E59"/>
    <w:rsid w:val="00E02912"/>
    <w:rsid w:val="00E03223"/>
    <w:rsid w:val="00E0432E"/>
    <w:rsid w:val="00E04416"/>
    <w:rsid w:val="00E04B1A"/>
    <w:rsid w:val="00E04E03"/>
    <w:rsid w:val="00E05BC9"/>
    <w:rsid w:val="00E070E2"/>
    <w:rsid w:val="00E07DFA"/>
    <w:rsid w:val="00E10EFE"/>
    <w:rsid w:val="00E10FE4"/>
    <w:rsid w:val="00E11761"/>
    <w:rsid w:val="00E12575"/>
    <w:rsid w:val="00E125DC"/>
    <w:rsid w:val="00E12BD9"/>
    <w:rsid w:val="00E15342"/>
    <w:rsid w:val="00E15405"/>
    <w:rsid w:val="00E15C2C"/>
    <w:rsid w:val="00E1685D"/>
    <w:rsid w:val="00E16C5D"/>
    <w:rsid w:val="00E1740B"/>
    <w:rsid w:val="00E203AA"/>
    <w:rsid w:val="00E20C6C"/>
    <w:rsid w:val="00E20D8C"/>
    <w:rsid w:val="00E21167"/>
    <w:rsid w:val="00E215D0"/>
    <w:rsid w:val="00E21A68"/>
    <w:rsid w:val="00E228D6"/>
    <w:rsid w:val="00E2456B"/>
    <w:rsid w:val="00E245D6"/>
    <w:rsid w:val="00E24F3E"/>
    <w:rsid w:val="00E25DC2"/>
    <w:rsid w:val="00E26301"/>
    <w:rsid w:val="00E26697"/>
    <w:rsid w:val="00E27B8C"/>
    <w:rsid w:val="00E27B92"/>
    <w:rsid w:val="00E3173E"/>
    <w:rsid w:val="00E31C71"/>
    <w:rsid w:val="00E32305"/>
    <w:rsid w:val="00E33126"/>
    <w:rsid w:val="00E35E6F"/>
    <w:rsid w:val="00E402E8"/>
    <w:rsid w:val="00E40425"/>
    <w:rsid w:val="00E40979"/>
    <w:rsid w:val="00E40D45"/>
    <w:rsid w:val="00E40F3B"/>
    <w:rsid w:val="00E413E7"/>
    <w:rsid w:val="00E418F9"/>
    <w:rsid w:val="00E4199F"/>
    <w:rsid w:val="00E44105"/>
    <w:rsid w:val="00E44301"/>
    <w:rsid w:val="00E44CE0"/>
    <w:rsid w:val="00E467F7"/>
    <w:rsid w:val="00E5001A"/>
    <w:rsid w:val="00E5025B"/>
    <w:rsid w:val="00E50BDD"/>
    <w:rsid w:val="00E514DF"/>
    <w:rsid w:val="00E53269"/>
    <w:rsid w:val="00E53E51"/>
    <w:rsid w:val="00E54120"/>
    <w:rsid w:val="00E5581F"/>
    <w:rsid w:val="00E57777"/>
    <w:rsid w:val="00E61536"/>
    <w:rsid w:val="00E623AB"/>
    <w:rsid w:val="00E63EF8"/>
    <w:rsid w:val="00E668A3"/>
    <w:rsid w:val="00E7028B"/>
    <w:rsid w:val="00E708C0"/>
    <w:rsid w:val="00E70EC7"/>
    <w:rsid w:val="00E711C6"/>
    <w:rsid w:val="00E72119"/>
    <w:rsid w:val="00E7333D"/>
    <w:rsid w:val="00E7799D"/>
    <w:rsid w:val="00E77E27"/>
    <w:rsid w:val="00E8118A"/>
    <w:rsid w:val="00E84434"/>
    <w:rsid w:val="00E8508A"/>
    <w:rsid w:val="00E856EC"/>
    <w:rsid w:val="00E85948"/>
    <w:rsid w:val="00E864E1"/>
    <w:rsid w:val="00E86561"/>
    <w:rsid w:val="00E872D0"/>
    <w:rsid w:val="00E8759C"/>
    <w:rsid w:val="00E87B35"/>
    <w:rsid w:val="00E903D0"/>
    <w:rsid w:val="00E9288C"/>
    <w:rsid w:val="00E92CAA"/>
    <w:rsid w:val="00E94AAD"/>
    <w:rsid w:val="00E94BD0"/>
    <w:rsid w:val="00E95BBF"/>
    <w:rsid w:val="00EA008E"/>
    <w:rsid w:val="00EA27A9"/>
    <w:rsid w:val="00EA32EF"/>
    <w:rsid w:val="00EA3F9E"/>
    <w:rsid w:val="00EA6586"/>
    <w:rsid w:val="00EA68FF"/>
    <w:rsid w:val="00EA7F67"/>
    <w:rsid w:val="00EB0ADE"/>
    <w:rsid w:val="00EB1551"/>
    <w:rsid w:val="00EB3DB5"/>
    <w:rsid w:val="00EB3EF0"/>
    <w:rsid w:val="00EB4833"/>
    <w:rsid w:val="00EB4CC3"/>
    <w:rsid w:val="00EB4D5E"/>
    <w:rsid w:val="00EB4EC8"/>
    <w:rsid w:val="00EB51F5"/>
    <w:rsid w:val="00EB5A1F"/>
    <w:rsid w:val="00EB5A96"/>
    <w:rsid w:val="00EB5B03"/>
    <w:rsid w:val="00EB5D8C"/>
    <w:rsid w:val="00EB68B4"/>
    <w:rsid w:val="00EC0E8F"/>
    <w:rsid w:val="00EC1FA7"/>
    <w:rsid w:val="00EC2399"/>
    <w:rsid w:val="00EC2A6F"/>
    <w:rsid w:val="00EC34DF"/>
    <w:rsid w:val="00EC4C12"/>
    <w:rsid w:val="00EC52BA"/>
    <w:rsid w:val="00EC768A"/>
    <w:rsid w:val="00ED1327"/>
    <w:rsid w:val="00ED237F"/>
    <w:rsid w:val="00ED274C"/>
    <w:rsid w:val="00ED37F4"/>
    <w:rsid w:val="00ED6145"/>
    <w:rsid w:val="00ED6B0A"/>
    <w:rsid w:val="00ED7763"/>
    <w:rsid w:val="00EE003F"/>
    <w:rsid w:val="00EE043A"/>
    <w:rsid w:val="00EE18D8"/>
    <w:rsid w:val="00EE1B88"/>
    <w:rsid w:val="00EE1C61"/>
    <w:rsid w:val="00EE1ED4"/>
    <w:rsid w:val="00EE312B"/>
    <w:rsid w:val="00EE32AA"/>
    <w:rsid w:val="00EE33AB"/>
    <w:rsid w:val="00EE45F5"/>
    <w:rsid w:val="00EE5013"/>
    <w:rsid w:val="00EE55A6"/>
    <w:rsid w:val="00EE57DD"/>
    <w:rsid w:val="00EE6166"/>
    <w:rsid w:val="00EE7DEE"/>
    <w:rsid w:val="00EF0A46"/>
    <w:rsid w:val="00EF18B1"/>
    <w:rsid w:val="00EF26A4"/>
    <w:rsid w:val="00EF33ED"/>
    <w:rsid w:val="00EF34C8"/>
    <w:rsid w:val="00EF43A3"/>
    <w:rsid w:val="00EF4409"/>
    <w:rsid w:val="00EF4594"/>
    <w:rsid w:val="00EF52B8"/>
    <w:rsid w:val="00EF561A"/>
    <w:rsid w:val="00EF5E9E"/>
    <w:rsid w:val="00EF762C"/>
    <w:rsid w:val="00EF78EC"/>
    <w:rsid w:val="00F00657"/>
    <w:rsid w:val="00F008FF"/>
    <w:rsid w:val="00F016C1"/>
    <w:rsid w:val="00F0275B"/>
    <w:rsid w:val="00F02FAA"/>
    <w:rsid w:val="00F03A43"/>
    <w:rsid w:val="00F04E15"/>
    <w:rsid w:val="00F05F66"/>
    <w:rsid w:val="00F06498"/>
    <w:rsid w:val="00F0696A"/>
    <w:rsid w:val="00F10F86"/>
    <w:rsid w:val="00F114A8"/>
    <w:rsid w:val="00F11BDA"/>
    <w:rsid w:val="00F124AF"/>
    <w:rsid w:val="00F12AD8"/>
    <w:rsid w:val="00F12E4E"/>
    <w:rsid w:val="00F12FC6"/>
    <w:rsid w:val="00F12FC7"/>
    <w:rsid w:val="00F1448D"/>
    <w:rsid w:val="00F14BA2"/>
    <w:rsid w:val="00F15358"/>
    <w:rsid w:val="00F15D07"/>
    <w:rsid w:val="00F16C95"/>
    <w:rsid w:val="00F2072D"/>
    <w:rsid w:val="00F21BE1"/>
    <w:rsid w:val="00F21EBE"/>
    <w:rsid w:val="00F22677"/>
    <w:rsid w:val="00F236C3"/>
    <w:rsid w:val="00F23725"/>
    <w:rsid w:val="00F23BD2"/>
    <w:rsid w:val="00F247BC"/>
    <w:rsid w:val="00F248C9"/>
    <w:rsid w:val="00F24C4B"/>
    <w:rsid w:val="00F26177"/>
    <w:rsid w:val="00F2626D"/>
    <w:rsid w:val="00F26F48"/>
    <w:rsid w:val="00F2786C"/>
    <w:rsid w:val="00F2796E"/>
    <w:rsid w:val="00F27B24"/>
    <w:rsid w:val="00F30294"/>
    <w:rsid w:val="00F319C9"/>
    <w:rsid w:val="00F323E2"/>
    <w:rsid w:val="00F32481"/>
    <w:rsid w:val="00F33696"/>
    <w:rsid w:val="00F33A56"/>
    <w:rsid w:val="00F3678D"/>
    <w:rsid w:val="00F37A47"/>
    <w:rsid w:val="00F37CA2"/>
    <w:rsid w:val="00F411F0"/>
    <w:rsid w:val="00F43C0C"/>
    <w:rsid w:val="00F44847"/>
    <w:rsid w:val="00F459B1"/>
    <w:rsid w:val="00F47706"/>
    <w:rsid w:val="00F50582"/>
    <w:rsid w:val="00F51165"/>
    <w:rsid w:val="00F514B2"/>
    <w:rsid w:val="00F5215A"/>
    <w:rsid w:val="00F52C4B"/>
    <w:rsid w:val="00F54306"/>
    <w:rsid w:val="00F56489"/>
    <w:rsid w:val="00F57156"/>
    <w:rsid w:val="00F61C8B"/>
    <w:rsid w:val="00F63D58"/>
    <w:rsid w:val="00F63D73"/>
    <w:rsid w:val="00F63EC5"/>
    <w:rsid w:val="00F64265"/>
    <w:rsid w:val="00F645D4"/>
    <w:rsid w:val="00F65120"/>
    <w:rsid w:val="00F6563D"/>
    <w:rsid w:val="00F65A15"/>
    <w:rsid w:val="00F65FC4"/>
    <w:rsid w:val="00F660E2"/>
    <w:rsid w:val="00F66A8F"/>
    <w:rsid w:val="00F66E50"/>
    <w:rsid w:val="00F6798C"/>
    <w:rsid w:val="00F7084E"/>
    <w:rsid w:val="00F7161B"/>
    <w:rsid w:val="00F71877"/>
    <w:rsid w:val="00F719EF"/>
    <w:rsid w:val="00F72710"/>
    <w:rsid w:val="00F72D81"/>
    <w:rsid w:val="00F74886"/>
    <w:rsid w:val="00F753CB"/>
    <w:rsid w:val="00F75B09"/>
    <w:rsid w:val="00F75B94"/>
    <w:rsid w:val="00F760EF"/>
    <w:rsid w:val="00F761F7"/>
    <w:rsid w:val="00F77E22"/>
    <w:rsid w:val="00F81544"/>
    <w:rsid w:val="00F819E5"/>
    <w:rsid w:val="00F81C08"/>
    <w:rsid w:val="00F82945"/>
    <w:rsid w:val="00F83CD4"/>
    <w:rsid w:val="00F84466"/>
    <w:rsid w:val="00F849CC"/>
    <w:rsid w:val="00F85474"/>
    <w:rsid w:val="00F85481"/>
    <w:rsid w:val="00F85FF5"/>
    <w:rsid w:val="00F860EE"/>
    <w:rsid w:val="00F867AD"/>
    <w:rsid w:val="00F878A9"/>
    <w:rsid w:val="00F90389"/>
    <w:rsid w:val="00F90961"/>
    <w:rsid w:val="00F90D64"/>
    <w:rsid w:val="00F91AA6"/>
    <w:rsid w:val="00F91B87"/>
    <w:rsid w:val="00F9463A"/>
    <w:rsid w:val="00F9531A"/>
    <w:rsid w:val="00F95D90"/>
    <w:rsid w:val="00FA36AF"/>
    <w:rsid w:val="00FA4482"/>
    <w:rsid w:val="00FA46C2"/>
    <w:rsid w:val="00FA60B4"/>
    <w:rsid w:val="00FA64D9"/>
    <w:rsid w:val="00FA73D9"/>
    <w:rsid w:val="00FB0EFF"/>
    <w:rsid w:val="00FB11C3"/>
    <w:rsid w:val="00FB2540"/>
    <w:rsid w:val="00FB3934"/>
    <w:rsid w:val="00FB3A48"/>
    <w:rsid w:val="00FB431F"/>
    <w:rsid w:val="00FB554E"/>
    <w:rsid w:val="00FB5F58"/>
    <w:rsid w:val="00FB67CD"/>
    <w:rsid w:val="00FC08A0"/>
    <w:rsid w:val="00FC193C"/>
    <w:rsid w:val="00FC5814"/>
    <w:rsid w:val="00FC7580"/>
    <w:rsid w:val="00FC7589"/>
    <w:rsid w:val="00FD04B4"/>
    <w:rsid w:val="00FD16F3"/>
    <w:rsid w:val="00FD2591"/>
    <w:rsid w:val="00FD3145"/>
    <w:rsid w:val="00FD44EE"/>
    <w:rsid w:val="00FD4CD4"/>
    <w:rsid w:val="00FD5324"/>
    <w:rsid w:val="00FD5A17"/>
    <w:rsid w:val="00FD7112"/>
    <w:rsid w:val="00FE0B00"/>
    <w:rsid w:val="00FE1018"/>
    <w:rsid w:val="00FE45AB"/>
    <w:rsid w:val="00FE565B"/>
    <w:rsid w:val="00FE5B57"/>
    <w:rsid w:val="00FE5C3D"/>
    <w:rsid w:val="00FE6177"/>
    <w:rsid w:val="00FE640E"/>
    <w:rsid w:val="00FE68BB"/>
    <w:rsid w:val="00FE71CA"/>
    <w:rsid w:val="00FE7428"/>
    <w:rsid w:val="00FF02CC"/>
    <w:rsid w:val="00FF1325"/>
    <w:rsid w:val="00FF137F"/>
    <w:rsid w:val="00FF19C1"/>
    <w:rsid w:val="00FF32A4"/>
    <w:rsid w:val="00FF3798"/>
    <w:rsid w:val="00FF58D4"/>
    <w:rsid w:val="00FF5D5F"/>
    <w:rsid w:val="00FF773D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B8B1A5"/>
  <w15:docId w15:val="{C5A27962-D2F3-44E9-8E7A-4FF332812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A33A5"/>
    <w:rPr>
      <w:sz w:val="24"/>
      <w:szCs w:val="24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232FD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 w:eastAsia="x-none"/>
    </w:rPr>
  </w:style>
  <w:style w:type="paragraph" w:styleId="Heading4">
    <w:name w:val="heading 4"/>
    <w:aliases w:val="Centred"/>
    <w:basedOn w:val="Normal"/>
    <w:next w:val="Text"/>
    <w:link w:val="Heading4Char"/>
    <w:qFormat/>
    <w:rsid w:val="00232FD0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 w:eastAsia="x-none"/>
    </w:rPr>
  </w:style>
  <w:style w:type="paragraph" w:styleId="Heading5">
    <w:name w:val="heading 5"/>
    <w:aliases w:val="Side"/>
    <w:basedOn w:val="Normal"/>
    <w:link w:val="Heading5Char"/>
    <w:qFormat/>
    <w:rsid w:val="00232FD0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 w:eastAsia="x-none"/>
    </w:rPr>
  </w:style>
  <w:style w:type="paragraph" w:styleId="Heading6">
    <w:name w:val="heading 6"/>
    <w:basedOn w:val="Normal"/>
    <w:next w:val="Heading7"/>
    <w:link w:val="Heading6Char"/>
    <w:qFormat/>
    <w:rsid w:val="00232FD0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070353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A0857"/>
    <w:rPr>
      <w:rFonts w:ascii="Tahoma" w:hAnsi="Tahoma"/>
      <w:sz w:val="16"/>
      <w:szCs w:val="16"/>
      <w:lang w:val="x-none" w:eastAsia="x-none"/>
    </w:rPr>
  </w:style>
  <w:style w:type="paragraph" w:styleId="NormalWeb">
    <w:name w:val="Normal (Web)"/>
    <w:basedOn w:val="Normal"/>
    <w:uiPriority w:val="99"/>
    <w:rsid w:val="00252209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252209"/>
    <w:rPr>
      <w:b/>
      <w:bCs/>
    </w:rPr>
  </w:style>
  <w:style w:type="paragraph" w:styleId="FootnoteText">
    <w:name w:val="footnote text"/>
    <w:aliases w:val="fn,ADB,single space,footnote text Char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C169BE"/>
    <w:pPr>
      <w:jc w:val="both"/>
    </w:pPr>
    <w:rPr>
      <w:rFonts w:ascii="GHEA Grapalat" w:hAnsi="GHEA Grapalat"/>
      <w:i/>
      <w:sz w:val="16"/>
      <w:szCs w:val="20"/>
      <w:lang w:val="x-none" w:eastAsia="x-none"/>
    </w:rPr>
  </w:style>
  <w:style w:type="character" w:customStyle="1" w:styleId="FootnoteTextChar1">
    <w:name w:val="Footnote Text Char1"/>
    <w:aliases w:val="fn Char1,ADB Char1,single space Char,footnote text Char Char,Footnote Text Char Char,fn Char Char,ADB Char Char,single space Char Char Char,footnote text Char1,FOOTNOTES Char Char,FOOTNOTES Char Char Char Char,FOOTNOTES Char1,f Char"/>
    <w:link w:val="FootnoteText"/>
    <w:rsid w:val="00C169BE"/>
    <w:rPr>
      <w:rFonts w:ascii="GHEA Grapalat" w:hAnsi="GHEA Grapalat"/>
      <w:i/>
      <w:sz w:val="16"/>
      <w:lang w:val="x-none" w:eastAsia="x-none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7757BB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7757BB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7757BB"/>
    <w:rPr>
      <w:rFonts w:ascii="GHEA Grapalat" w:hAnsi="GHEA Grapalat"/>
      <w:b/>
      <w:bCs/>
      <w:spacing w:val="24"/>
      <w:kern w:val="28"/>
      <w:sz w:val="22"/>
      <w:szCs w:val="22"/>
      <w:lang w:val="af-ZA" w:eastAsia="en-US" w:bidi="ar-SA"/>
    </w:rPr>
  </w:style>
  <w:style w:type="paragraph" w:styleId="Header">
    <w:name w:val="header"/>
    <w:basedOn w:val="Normal"/>
    <w:link w:val="HeaderChar"/>
    <w:uiPriority w:val="99"/>
    <w:rsid w:val="0007035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07035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07035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70353"/>
    <w:rPr>
      <w:sz w:val="24"/>
      <w:szCs w:val="24"/>
    </w:rPr>
  </w:style>
  <w:style w:type="character" w:customStyle="1" w:styleId="Heading7Char">
    <w:name w:val="Heading 7 Char"/>
    <w:link w:val="Heading7"/>
    <w:rsid w:val="00070353"/>
    <w:rPr>
      <w:rFonts w:ascii="Calibri" w:eastAsia="Times New Roman" w:hAnsi="Calibri" w:cs="Times New Roman"/>
      <w:sz w:val="24"/>
      <w:szCs w:val="24"/>
    </w:rPr>
  </w:style>
  <w:style w:type="character" w:customStyle="1" w:styleId="Heading1Char">
    <w:name w:val="Heading 1 Char"/>
    <w:aliases w:val="(Section) Char,(Text) Char,1 Char,Chapter Char,head3 Char"/>
    <w:link w:val="Heading1"/>
    <w:rsid w:val="00232FD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Paranum Char"/>
    <w:link w:val="Heading2"/>
    <w:rsid w:val="00232FD0"/>
    <w:rPr>
      <w:b/>
      <w:sz w:val="28"/>
      <w:lang w:val="en-GB" w:eastAsia="x-none"/>
    </w:rPr>
  </w:style>
  <w:style w:type="character" w:customStyle="1" w:styleId="Heading3Char">
    <w:name w:val="Heading 3 Char"/>
    <w:aliases w:val="Centered Char,(text) Char,(Sub-Chapter) Char,Heading 3 Char Char Char Char Char Char Char1"/>
    <w:link w:val="Heading3"/>
    <w:rsid w:val="00232FD0"/>
    <w:rPr>
      <w:b/>
      <w:sz w:val="24"/>
      <w:lang w:val="en-GB"/>
    </w:rPr>
  </w:style>
  <w:style w:type="character" w:customStyle="1" w:styleId="Heading4Char">
    <w:name w:val="Heading 4 Char"/>
    <w:aliases w:val="Centred Char"/>
    <w:link w:val="Heading4"/>
    <w:rsid w:val="00232FD0"/>
    <w:rPr>
      <w:b/>
      <w:i/>
      <w:sz w:val="24"/>
      <w:lang w:val="en-GB"/>
    </w:rPr>
  </w:style>
  <w:style w:type="character" w:customStyle="1" w:styleId="Heading5Char">
    <w:name w:val="Heading 5 Char"/>
    <w:aliases w:val="Side Char"/>
    <w:link w:val="Heading5"/>
    <w:rsid w:val="00232FD0"/>
    <w:rPr>
      <w:sz w:val="22"/>
      <w:lang w:val="en-GB"/>
    </w:rPr>
  </w:style>
  <w:style w:type="character" w:customStyle="1" w:styleId="Heading6Char">
    <w:name w:val="Heading 6 Char"/>
    <w:link w:val="Heading6"/>
    <w:rsid w:val="00232FD0"/>
    <w:rPr>
      <w:sz w:val="36"/>
      <w:lang w:val="en-GB"/>
    </w:rPr>
  </w:style>
  <w:style w:type="character" w:customStyle="1" w:styleId="Heading8Char">
    <w:name w:val="Heading 8 Char"/>
    <w:link w:val="Heading8"/>
    <w:rsid w:val="00232FD0"/>
    <w:rPr>
      <w:sz w:val="22"/>
      <w:lang w:val="en-GB"/>
    </w:rPr>
  </w:style>
  <w:style w:type="character" w:customStyle="1" w:styleId="Heading9Char">
    <w:name w:val="Heading 9 Char"/>
    <w:link w:val="Heading9"/>
    <w:rsid w:val="00232FD0"/>
    <w:rPr>
      <w:sz w:val="22"/>
      <w:lang w:val="en-GB"/>
    </w:rPr>
  </w:style>
  <w:style w:type="paragraph" w:customStyle="1" w:styleId="Text">
    <w:name w:val="Text"/>
    <w:basedOn w:val="Normal"/>
    <w:rsid w:val="00232FD0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Bullet">
    <w:name w:val="List Bullet"/>
    <w:basedOn w:val="Normal"/>
    <w:autoRedefine/>
    <w:rsid w:val="00232FD0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232FD0"/>
    <w:pPr>
      <w:spacing w:line="360" w:lineRule="auto"/>
      <w:jc w:val="center"/>
    </w:pPr>
    <w:rPr>
      <w:rFonts w:ascii="Times Armenian" w:hAnsi="Times Armenian"/>
      <w:b/>
      <w:bCs/>
      <w:sz w:val="32"/>
      <w:lang w:val="fr-FR" w:eastAsia="x-none"/>
    </w:rPr>
  </w:style>
  <w:style w:type="character" w:customStyle="1" w:styleId="BodyText2Char">
    <w:name w:val="Body Text 2 Char"/>
    <w:link w:val="BodyText2"/>
    <w:rsid w:val="00232FD0"/>
    <w:rPr>
      <w:rFonts w:ascii="Times Armenian" w:hAnsi="Times Armenian"/>
      <w:b/>
      <w:bCs/>
      <w:sz w:val="32"/>
      <w:szCs w:val="24"/>
      <w:lang w:val="fr-FR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232FD0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link w:val="BodyText"/>
    <w:rsid w:val="00232FD0"/>
    <w:rPr>
      <w:rFonts w:ascii="Times LatArm" w:hAnsi="Times LatArm"/>
      <w:b/>
      <w:bCs/>
      <w:sz w:val="40"/>
      <w:lang w:val="en-GB"/>
    </w:rPr>
  </w:style>
  <w:style w:type="paragraph" w:styleId="BodyTextIndent3">
    <w:name w:val="Body Text Indent 3"/>
    <w:basedOn w:val="Normal"/>
    <w:link w:val="BodyTextIndent3Char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 w:eastAsia="x-none"/>
    </w:rPr>
  </w:style>
  <w:style w:type="character" w:customStyle="1" w:styleId="BodyTextIndent3Char">
    <w:name w:val="Body Text Indent 3 Char"/>
    <w:link w:val="BodyTextIndent3"/>
    <w:rsid w:val="00232FD0"/>
    <w:rPr>
      <w:rFonts w:ascii="Times Armenian" w:hAnsi="Times Armenian"/>
      <w:color w:val="993300"/>
      <w:sz w:val="22"/>
      <w:szCs w:val="24"/>
      <w:lang w:val="hy-AM"/>
    </w:rPr>
  </w:style>
  <w:style w:type="paragraph" w:styleId="BlockText">
    <w:name w:val="Block Text"/>
    <w:basedOn w:val="Normal"/>
    <w:rsid w:val="00232FD0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232FD0"/>
    <w:rPr>
      <w:rFonts w:ascii="Courier New" w:hAnsi="Courier New"/>
      <w:sz w:val="20"/>
      <w:szCs w:val="20"/>
      <w:lang w:val="hy-AM" w:eastAsia="x-none"/>
    </w:rPr>
  </w:style>
  <w:style w:type="character" w:customStyle="1" w:styleId="PlainTextChar">
    <w:name w:val="Plain Text Char"/>
    <w:link w:val="PlainText"/>
    <w:rsid w:val="00232FD0"/>
    <w:rPr>
      <w:rFonts w:ascii="Courier New" w:hAnsi="Courier New" w:cs="Courier New"/>
      <w:lang w:val="hy-AM"/>
    </w:rPr>
  </w:style>
  <w:style w:type="paragraph" w:styleId="BodyTextIndent">
    <w:name w:val="Body Text Indent"/>
    <w:basedOn w:val="Normal"/>
    <w:link w:val="BodyTextIndentChar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 w:eastAsia="x-none"/>
    </w:rPr>
  </w:style>
  <w:style w:type="character" w:customStyle="1" w:styleId="BodyTextIndentChar">
    <w:name w:val="Body Text Indent Char"/>
    <w:link w:val="BodyTextIndent"/>
    <w:rsid w:val="00232FD0"/>
    <w:rPr>
      <w:rFonts w:ascii="Times LatArm" w:hAnsi="Times LatArm"/>
      <w:sz w:val="22"/>
      <w:lang w:val="en-GB" w:eastAsia="x-none"/>
    </w:rPr>
  </w:style>
  <w:style w:type="paragraph" w:customStyle="1" w:styleId="Tabletext">
    <w:name w:val="Tabletext"/>
    <w:basedOn w:val="Normal"/>
    <w:rsid w:val="00232FD0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232FD0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 w:eastAsia="x-none"/>
    </w:rPr>
  </w:style>
  <w:style w:type="character" w:customStyle="1" w:styleId="BodyTextIndent2Char">
    <w:name w:val="Body Text Indent 2 Char"/>
    <w:link w:val="BodyTextIndent2"/>
    <w:rsid w:val="00232FD0"/>
    <w:rPr>
      <w:rFonts w:ascii="Times LatArm" w:hAnsi="Times LatArm"/>
      <w:sz w:val="22"/>
      <w:lang w:val="fr-FR"/>
    </w:rPr>
  </w:style>
  <w:style w:type="paragraph" w:customStyle="1" w:styleId="Graphic">
    <w:name w:val="Graphic"/>
    <w:basedOn w:val="Text"/>
    <w:rsid w:val="00232FD0"/>
    <w:pPr>
      <w:keepNext/>
      <w:spacing w:after="130"/>
      <w:jc w:val="center"/>
    </w:pPr>
  </w:style>
  <w:style w:type="character" w:customStyle="1" w:styleId="FooterChar1">
    <w:name w:val="Footer Char1"/>
    <w:locked/>
    <w:rsid w:val="00232FD0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232FD0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232FD0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232FD0"/>
  </w:style>
  <w:style w:type="paragraph" w:styleId="Title">
    <w:name w:val="Title"/>
    <w:basedOn w:val="Normal"/>
    <w:link w:val="TitleChar"/>
    <w:qFormat/>
    <w:rsid w:val="00232FD0"/>
    <w:pPr>
      <w:spacing w:line="360" w:lineRule="auto"/>
      <w:jc w:val="center"/>
    </w:pPr>
    <w:rPr>
      <w:rFonts w:ascii="Times Armenian" w:hAnsi="Times Armenian"/>
      <w:b/>
      <w:bCs/>
      <w:sz w:val="22"/>
      <w:lang w:val="x-none" w:eastAsia="x-none"/>
    </w:rPr>
  </w:style>
  <w:style w:type="character" w:customStyle="1" w:styleId="TitleChar">
    <w:name w:val="Title Char"/>
    <w:link w:val="Title"/>
    <w:rsid w:val="00232FD0"/>
    <w:rPr>
      <w:rFonts w:ascii="Times Armenian" w:hAnsi="Times Armenian"/>
      <w:b/>
      <w:bCs/>
      <w:sz w:val="22"/>
      <w:szCs w:val="24"/>
    </w:rPr>
  </w:style>
  <w:style w:type="paragraph" w:styleId="ListBullet2">
    <w:name w:val="List Bullet 2"/>
    <w:basedOn w:val="Normal"/>
    <w:autoRedefine/>
    <w:rsid w:val="00232FD0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232FD0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232FD0"/>
    <w:pPr>
      <w:pageBreakBefore/>
      <w:overflowPunct w:val="0"/>
      <w:autoSpaceDE w:val="0"/>
      <w:autoSpaceDN w:val="0"/>
      <w:adjustRightInd w:val="0"/>
      <w:textAlignment w:val="baseline"/>
    </w:pPr>
    <w:rPr>
      <w:noProof/>
      <w:sz w:val="36"/>
      <w:lang w:val="en-GB"/>
    </w:rPr>
  </w:style>
  <w:style w:type="paragraph" w:styleId="BodyText3">
    <w:name w:val="Body Text 3"/>
    <w:basedOn w:val="Normal"/>
    <w:link w:val="BodyText3Char"/>
    <w:rsid w:val="00232FD0"/>
    <w:pPr>
      <w:jc w:val="center"/>
    </w:pPr>
    <w:rPr>
      <w:rFonts w:ascii="Times Armenian" w:hAnsi="Times Armenian"/>
      <w:sz w:val="19"/>
      <w:lang w:val="it-IT" w:eastAsia="x-none"/>
    </w:rPr>
  </w:style>
  <w:style w:type="character" w:customStyle="1" w:styleId="BodyText3Char">
    <w:name w:val="Body Text 3 Char"/>
    <w:link w:val="BodyText3"/>
    <w:rsid w:val="00232FD0"/>
    <w:rPr>
      <w:rFonts w:ascii="Times Armenian" w:hAnsi="Times Armenian"/>
      <w:sz w:val="19"/>
      <w:szCs w:val="24"/>
      <w:lang w:val="it-IT"/>
    </w:rPr>
  </w:style>
  <w:style w:type="paragraph" w:customStyle="1" w:styleId="CaptionSubtitle">
    <w:name w:val="Caption: Subtitle"/>
    <w:rsid w:val="00232FD0"/>
    <w:rPr>
      <w:rFonts w:ascii="Arial" w:hAnsi="Arial"/>
      <w:noProof/>
      <w:sz w:val="18"/>
    </w:rPr>
  </w:style>
  <w:style w:type="paragraph" w:styleId="CommentText">
    <w:name w:val="annotation text"/>
    <w:basedOn w:val="Normal"/>
    <w:link w:val="CommentTextChar1"/>
    <w:rsid w:val="00232FD0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rsid w:val="00232FD0"/>
  </w:style>
  <w:style w:type="paragraph" w:customStyle="1" w:styleId="KLegalHeading3">
    <w:name w:val="KLegal Heading 3"/>
    <w:basedOn w:val="Normal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232FD0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232FD0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232FD0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iPriority w:val="99"/>
    <w:unhideWhenUsed/>
    <w:rsid w:val="00232FD0"/>
    <w:rPr>
      <w:color w:val="0000FF"/>
      <w:u w:val="single"/>
    </w:rPr>
  </w:style>
  <w:style w:type="paragraph" w:customStyle="1" w:styleId="font5">
    <w:name w:val="font5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232FD0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232FD0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232FD0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232FD0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232FD0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232FD0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232FD0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232FD0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232FD0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232FD0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232FD0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232FD0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232FD0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232FD0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232FD0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232FD0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232FD0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232FD0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232FD0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232FD0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232FD0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232FD0"/>
    <w:pPr>
      <w:jc w:val="center"/>
    </w:pPr>
    <w:rPr>
      <w:rFonts w:ascii="Times LatArm" w:hAnsi="Times LatArm"/>
      <w:b/>
      <w:bCs/>
      <w:lang w:val="hy-AM" w:eastAsia="x-none"/>
    </w:rPr>
  </w:style>
  <w:style w:type="character" w:customStyle="1" w:styleId="SubtitleChar">
    <w:name w:val="Subtitle Char"/>
    <w:link w:val="Subtitle"/>
    <w:rsid w:val="00232FD0"/>
    <w:rPr>
      <w:rFonts w:ascii="Times LatArm" w:hAnsi="Times LatArm"/>
      <w:b/>
      <w:bCs/>
      <w:sz w:val="24"/>
      <w:szCs w:val="24"/>
      <w:lang w:val="hy-AM"/>
    </w:rPr>
  </w:style>
  <w:style w:type="paragraph" w:customStyle="1" w:styleId="xl24">
    <w:name w:val="xl24"/>
    <w:basedOn w:val="Normal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232FD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232FD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232FD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232F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232FD0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232FD0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232F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aliases w:val="List_Paragraph,Multilevel para_II,Bullet1,Bullets,List Paragraph (numbered (a)),Report Para,Number Bullets,WinDForce-Letter,Heading 2_sj,En tête 1,Resume Title,Indent Paragraph,References,OBC Bullet,List Paragraph11,Normal numbered,lp1"/>
    <w:basedOn w:val="Normal"/>
    <w:link w:val="ListParagraphChar"/>
    <w:uiPriority w:val="34"/>
    <w:qFormat/>
    <w:rsid w:val="00232FD0"/>
    <w:pPr>
      <w:ind w:left="720"/>
    </w:pPr>
    <w:rPr>
      <w:rFonts w:eastAsia="Calibri"/>
      <w:lang w:val="x-none" w:eastAsia="x-none"/>
    </w:rPr>
  </w:style>
  <w:style w:type="paragraph" w:customStyle="1" w:styleId="norm">
    <w:name w:val="norm"/>
    <w:basedOn w:val="Normal"/>
    <w:rsid w:val="00232FD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232FD0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232FD0"/>
    <w:pPr>
      <w:jc w:val="center"/>
    </w:pPr>
    <w:rPr>
      <w:rFonts w:ascii="Arial Armenian" w:hAnsi="Arial Armenian"/>
      <w:sz w:val="20"/>
      <w:szCs w:val="20"/>
      <w:lang w:val="x-none" w:eastAsia="x-none"/>
    </w:rPr>
  </w:style>
  <w:style w:type="table" w:styleId="TableGrid">
    <w:name w:val="Table Grid"/>
    <w:basedOn w:val="TableNormal"/>
    <w:rsid w:val="00232F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rsid w:val="00881CB5"/>
    <w:pPr>
      <w:tabs>
        <w:tab w:val="right" w:leader="dot" w:pos="9000"/>
      </w:tabs>
      <w:spacing w:line="360" w:lineRule="auto"/>
    </w:pPr>
    <w:rPr>
      <w:rFonts w:ascii="GHEA Grapalat" w:hAnsi="GHEA Grapalat" w:cs="Sylfaen"/>
      <w:bCs/>
      <w:noProof/>
      <w:sz w:val="22"/>
      <w:szCs w:val="22"/>
      <w:lang w:val="hy-AM"/>
    </w:rPr>
  </w:style>
  <w:style w:type="paragraph" w:styleId="TOC3">
    <w:name w:val="toc 3"/>
    <w:basedOn w:val="Normal"/>
    <w:next w:val="Normal"/>
    <w:autoRedefine/>
    <w:uiPriority w:val="39"/>
    <w:rsid w:val="00343D4F"/>
    <w:pPr>
      <w:tabs>
        <w:tab w:val="right" w:leader="dot" w:pos="9683"/>
      </w:tabs>
      <w:ind w:left="284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225F0E"/>
    <w:pPr>
      <w:tabs>
        <w:tab w:val="right" w:leader="dot" w:pos="9683"/>
      </w:tabs>
      <w:ind w:left="240" w:hanging="240"/>
    </w:pPr>
    <w:rPr>
      <w:lang w:val="hy-AM"/>
    </w:rPr>
  </w:style>
  <w:style w:type="character" w:styleId="Emphasis">
    <w:name w:val="Emphasis"/>
    <w:uiPriority w:val="99"/>
    <w:qFormat/>
    <w:rsid w:val="00232FD0"/>
    <w:rPr>
      <w:rFonts w:cs="Times New Roman"/>
      <w:i/>
      <w:iCs/>
    </w:rPr>
  </w:style>
  <w:style w:type="character" w:customStyle="1" w:styleId="ListParagraphChar">
    <w:name w:val="List Paragraph Char"/>
    <w:aliases w:val="List_Paragraph Char,Multilevel para_II Char,Bullet1 Char,Bullets Char,List Paragraph (numbered (a)) Char,Report Para Char,Number Bullets Char,WinDForce-Letter Char,Heading 2_sj Char,En tête 1 Char,Resume Title Char,References Char"/>
    <w:link w:val="ListParagraph"/>
    <w:uiPriority w:val="34"/>
    <w:qFormat/>
    <w:rsid w:val="00232FD0"/>
    <w:rPr>
      <w:rFonts w:eastAsia="Calibri"/>
      <w:sz w:val="24"/>
      <w:szCs w:val="24"/>
      <w:lang w:val="x-none" w:eastAsia="x-none"/>
    </w:rPr>
  </w:style>
  <w:style w:type="character" w:customStyle="1" w:styleId="BalloonTextChar">
    <w:name w:val="Balloon Text Char"/>
    <w:link w:val="BalloonText"/>
    <w:rsid w:val="00232FD0"/>
    <w:rPr>
      <w:rFonts w:ascii="Tahoma" w:hAnsi="Tahoma" w:cs="Tahoma"/>
      <w:sz w:val="16"/>
      <w:szCs w:val="16"/>
    </w:rPr>
  </w:style>
  <w:style w:type="paragraph" w:customStyle="1" w:styleId="textbox">
    <w:name w:val="textbox"/>
    <w:basedOn w:val="Normal"/>
    <w:rsid w:val="00232FD0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232FD0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32FD0"/>
    <w:pPr>
      <w:overflowPunct/>
      <w:autoSpaceDE/>
      <w:autoSpaceDN/>
      <w:adjustRightInd/>
      <w:textAlignment w:val="auto"/>
    </w:pPr>
    <w:rPr>
      <w:b/>
      <w:bCs/>
    </w:rPr>
  </w:style>
  <w:style w:type="character" w:customStyle="1" w:styleId="CommentSubjectChar1">
    <w:name w:val="Comment Subject Char1"/>
    <w:rsid w:val="00232FD0"/>
    <w:rPr>
      <w:b/>
      <w:bCs/>
    </w:rPr>
  </w:style>
  <w:style w:type="character" w:customStyle="1" w:styleId="CommentTextChar1">
    <w:name w:val="Comment Text Char1"/>
    <w:link w:val="CommentText"/>
    <w:rsid w:val="00232FD0"/>
    <w:rPr>
      <w:lang w:val="en-GB" w:eastAsia="x-none"/>
    </w:rPr>
  </w:style>
  <w:style w:type="paragraph" w:customStyle="1" w:styleId="Default">
    <w:name w:val="Default"/>
    <w:rsid w:val="00232FD0"/>
    <w:pPr>
      <w:autoSpaceDE w:val="0"/>
      <w:autoSpaceDN w:val="0"/>
      <w:adjustRightInd w:val="0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232FD0"/>
    <w:rPr>
      <w:b/>
      <w:bCs/>
      <w:color w:val="191970"/>
    </w:rPr>
  </w:style>
  <w:style w:type="character" w:customStyle="1" w:styleId="t61">
    <w:name w:val="t61"/>
    <w:rsid w:val="00232FD0"/>
    <w:rPr>
      <w:b/>
      <w:bCs/>
      <w:color w:val="191970"/>
    </w:rPr>
  </w:style>
  <w:style w:type="character" w:customStyle="1" w:styleId="t101">
    <w:name w:val="t101"/>
    <w:rsid w:val="00232FD0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232FD0"/>
    <w:rPr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232FD0"/>
    <w:rPr>
      <w:lang w:val="en-GB" w:eastAsia="x-none"/>
    </w:rPr>
  </w:style>
  <w:style w:type="character" w:styleId="EndnoteReference">
    <w:name w:val="endnote reference"/>
    <w:rsid w:val="00232FD0"/>
    <w:rPr>
      <w:vertAlign w:val="superscript"/>
    </w:rPr>
  </w:style>
  <w:style w:type="paragraph" w:styleId="TOC4">
    <w:name w:val="toc 4"/>
    <w:basedOn w:val="Normal"/>
    <w:next w:val="Normal"/>
    <w:autoRedefine/>
    <w:rsid w:val="00232FD0"/>
    <w:pPr>
      <w:ind w:left="180" w:right="638"/>
    </w:pPr>
    <w:rPr>
      <w:lang w:val="en-GB"/>
    </w:rPr>
  </w:style>
  <w:style w:type="paragraph" w:styleId="Revision">
    <w:name w:val="Revision"/>
    <w:hidden/>
    <w:uiPriority w:val="99"/>
    <w:semiHidden/>
    <w:rsid w:val="00232FD0"/>
    <w:rPr>
      <w:sz w:val="24"/>
      <w:szCs w:val="24"/>
      <w:lang w:val="hy-AM"/>
    </w:rPr>
  </w:style>
  <w:style w:type="character" w:customStyle="1" w:styleId="BalloonTextChar1">
    <w:name w:val="Balloon Text Char1"/>
    <w:rsid w:val="005A5130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5A5130"/>
    <w:rPr>
      <w:sz w:val="24"/>
      <w:szCs w:val="24"/>
    </w:rPr>
  </w:style>
  <w:style w:type="character" w:customStyle="1" w:styleId="BodyTextIndent3Char1">
    <w:name w:val="Body Text Indent 3 Char1"/>
    <w:rsid w:val="005A5130"/>
    <w:rPr>
      <w:sz w:val="16"/>
      <w:szCs w:val="16"/>
    </w:rPr>
  </w:style>
  <w:style w:type="paragraph" w:customStyle="1" w:styleId="Style2">
    <w:name w:val="Style2"/>
    <w:basedOn w:val="mechtex"/>
    <w:rsid w:val="003A31C0"/>
    <w:rPr>
      <w:rFonts w:eastAsia="Calibri"/>
      <w:w w:val="90"/>
      <w:sz w:val="22"/>
      <w:lang w:val="en-US" w:eastAsia="ru-RU"/>
    </w:rPr>
  </w:style>
  <w:style w:type="character" w:styleId="CommentReference">
    <w:name w:val="annotation reference"/>
    <w:rsid w:val="0015753C"/>
    <w:rPr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E856EC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CE2BFB"/>
    <w:rPr>
      <w:i/>
      <w:iCs/>
      <w:color w:val="808080" w:themeColor="text1" w:themeTint="7F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65A15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0F7021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047842"/>
    <w:rPr>
      <w:rFonts w:asciiTheme="minorHAnsi" w:eastAsiaTheme="minorEastAsia" w:hAnsiTheme="minorHAns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link w:val="NoSpacingChar"/>
    <w:uiPriority w:val="1"/>
    <w:qFormat/>
    <w:rsid w:val="009E340A"/>
    <w:rPr>
      <w:rFonts w:asciiTheme="minorHAnsi" w:eastAsiaTheme="minorEastAsia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9E340A"/>
    <w:rPr>
      <w:rFonts w:asciiTheme="minorHAnsi" w:eastAsiaTheme="minorEastAsia" w:hAnsiTheme="minorHAnsi" w:cstheme="minorBidi"/>
      <w:sz w:val="22"/>
      <w:szCs w:val="22"/>
    </w:rPr>
  </w:style>
  <w:style w:type="table" w:customStyle="1" w:styleId="PlainTable21">
    <w:name w:val="Plain Table 21"/>
    <w:basedOn w:val="TableNormal"/>
    <w:uiPriority w:val="42"/>
    <w:rsid w:val="009D192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ListParagraphChar1">
    <w:name w:val="List Paragraph Char1"/>
    <w:aliases w:val="lp1 Char,List Paragraph4 Char,List Paragraph41 Char,List Paragraph5 Char,Paragraphe de liste PBLH Char,PDP DOCUMENT SUBTITLE Char,Bullet Points Char,Table of contents numbered Char,List Paragraph in table Char,Liste 1 Char,CPS Char"/>
    <w:uiPriority w:val="34"/>
    <w:qFormat/>
    <w:rsid w:val="00B91847"/>
    <w:rPr>
      <w:rFonts w:ascii="GHEA Grapalat" w:eastAsiaTheme="minorEastAsia" w:hAnsi="GHEA Grapalat"/>
    </w:rPr>
  </w:style>
  <w:style w:type="character" w:styleId="UnresolvedMention">
    <w:name w:val="Unresolved Mention"/>
    <w:basedOn w:val="DefaultParagraphFont"/>
    <w:uiPriority w:val="99"/>
    <w:semiHidden/>
    <w:unhideWhenUsed/>
    <w:rsid w:val="00155D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79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10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8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2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13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4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3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27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4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8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3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58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7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2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8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5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4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146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97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9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44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arlis.am/hy/acts/219396/latest" TargetMode="External"/></Relationships>
</file>

<file path=word/theme/theme1.xml><?xml version="1.0" encoding="utf-8"?>
<a:theme xmlns:a="http://schemas.openxmlformats.org/drawingml/2006/main" name="Metropolitan">
  <a:themeElements>
    <a:clrScheme name="Metropolitan">
      <a:dk1>
        <a:sysClr val="windowText" lastClr="000000"/>
      </a:dk1>
      <a:lt1>
        <a:sysClr val="window" lastClr="FFFFFF"/>
      </a:lt1>
      <a:dk2>
        <a:srgbClr val="162F33"/>
      </a:dk2>
      <a:lt2>
        <a:srgbClr val="EAF0E0"/>
      </a:lt2>
      <a:accent1>
        <a:srgbClr val="50B4C8"/>
      </a:accent1>
      <a:accent2>
        <a:srgbClr val="A8B97F"/>
      </a:accent2>
      <a:accent3>
        <a:srgbClr val="9B9256"/>
      </a:accent3>
      <a:accent4>
        <a:srgbClr val="657689"/>
      </a:accent4>
      <a:accent5>
        <a:srgbClr val="7A855D"/>
      </a:accent5>
      <a:accent6>
        <a:srgbClr val="84AC9D"/>
      </a:accent6>
      <a:hlink>
        <a:srgbClr val="2370CD"/>
      </a:hlink>
      <a:folHlink>
        <a:srgbClr val="877589"/>
      </a:folHlink>
    </a:clrScheme>
    <a:fontScheme name="Metropolitan">
      <a:maj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Metropolitan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00000"/>
                <a:lumMod val="110000"/>
              </a:schemeClr>
            </a:gs>
            <a:gs pos="50000">
              <a:schemeClr val="phClr">
                <a:tint val="75000"/>
                <a:satMod val="101000"/>
                <a:lumMod val="105000"/>
              </a:schemeClr>
            </a:gs>
            <a:gs pos="100000">
              <a:schemeClr val="phClr">
                <a:tint val="82000"/>
                <a:satMod val="104000"/>
                <a:lumMod val="105000"/>
              </a:schemeClr>
            </a:gs>
          </a:gsLst>
          <a:lin ang="27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0000"/>
                <a:lumMod val="100000"/>
              </a:schemeClr>
            </a:gs>
            <a:gs pos="100000">
              <a:schemeClr val="phClr">
                <a:shade val="80000"/>
                <a:satMod val="100000"/>
                <a:lumMod val="99000"/>
              </a:schemeClr>
            </a:gs>
          </a:gsLst>
          <a:lin ang="27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solidFill>
          <a:schemeClr val="phClr">
            <a:shade val="95000"/>
            <a:satMod val="170000"/>
          </a:schemeClr>
        </a:soli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etropolitan" id="{4C5440D6-04D2-4954-96CF-F251137069B2}" vid="{79CFCA13-9412-4290-BB4B-85112F88857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403D7-E9B8-44DF-9EDF-3B45F2BCF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8</Pages>
  <Words>1831</Words>
  <Characters>10442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- ETH0 -</Company>
  <LinksUpToDate>false</LinksUpToDate>
  <CharactersWithSpaces>12249</CharactersWithSpaces>
  <SharedDoc>false</SharedDoc>
  <HLinks>
    <vt:vector size="144" baseType="variant">
      <vt:variant>
        <vt:i4>8257559</vt:i4>
      </vt:variant>
      <vt:variant>
        <vt:i4>141</vt:i4>
      </vt:variant>
      <vt:variant>
        <vt:i4>0</vt:i4>
      </vt:variant>
      <vt:variant>
        <vt:i4>5</vt:i4>
      </vt:variant>
      <vt:variant>
        <vt:lpwstr>http://www.minfin.am/hy/page/petakan_byuj)</vt:lpwstr>
      </vt:variant>
      <vt:variant>
        <vt:lpwstr/>
      </vt:variant>
      <vt:variant>
        <vt:i4>1638452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_Toc29473212</vt:lpwstr>
      </vt:variant>
      <vt:variant>
        <vt:i4>1703988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_Toc29473211</vt:lpwstr>
      </vt:variant>
      <vt:variant>
        <vt:i4>1769524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_Toc29473210</vt:lpwstr>
      </vt:variant>
      <vt:variant>
        <vt:i4>1179701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_Toc29473209</vt:lpwstr>
      </vt:variant>
      <vt:variant>
        <vt:i4>1245237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_Toc29473208</vt:lpwstr>
      </vt:variant>
      <vt:variant>
        <vt:i4>1835061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_Toc29473207</vt:lpwstr>
      </vt:variant>
      <vt:variant>
        <vt:i4>1900597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_Toc29473206</vt:lpwstr>
      </vt:variant>
      <vt:variant>
        <vt:i4>1966133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_Toc29473205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_Toc29473204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_Toc29473203</vt:lpwstr>
      </vt:variant>
      <vt:variant>
        <vt:i4>1638453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_Toc29473202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_Toc29473201</vt:lpwstr>
      </vt:variant>
      <vt:variant>
        <vt:i4>1769525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_Toc29473200</vt:lpwstr>
      </vt:variant>
      <vt:variant>
        <vt:i4>1114172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_Toc29473199</vt:lpwstr>
      </vt:variant>
      <vt:variant>
        <vt:i4>1048636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_Toc29473198</vt:lpwstr>
      </vt:variant>
      <vt:variant>
        <vt:i4>2031676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_Toc29473197</vt:lpwstr>
      </vt:variant>
      <vt:variant>
        <vt:i4>1966140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_Toc29473196</vt:lpwstr>
      </vt:variant>
      <vt:variant>
        <vt:i4>1900604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_Toc29473195</vt:lpwstr>
      </vt:variant>
      <vt:variant>
        <vt:i4>1835068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_Toc29473194</vt:lpwstr>
      </vt:variant>
      <vt:variant>
        <vt:i4>1769532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_Toc29473193</vt:lpwstr>
      </vt:variant>
      <vt:variant>
        <vt:i4>1703996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_Toc29473192</vt:lpwstr>
      </vt:variant>
      <vt:variant>
        <vt:i4>1638460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_Toc29473191</vt:lpwstr>
      </vt:variant>
      <vt:variant>
        <vt:i4>1572924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_Toc29473190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AJora</dc:creator>
  <cp:keywords>https:/mul2-minfin.gov.am/tasks/1125957/oneclick?token=dbc4cb1dee7e9d5d564efe4d56a819d3</cp:keywords>
  <dc:description/>
  <cp:lastModifiedBy>MoESCS</cp:lastModifiedBy>
  <cp:revision>16</cp:revision>
  <cp:lastPrinted>2026-02-03T07:19:00Z</cp:lastPrinted>
  <dcterms:created xsi:type="dcterms:W3CDTF">2026-02-09T07:04:00Z</dcterms:created>
  <dcterms:modified xsi:type="dcterms:W3CDTF">2026-03-02T13:19:00Z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421413d88e37aed2dfc1754fe8b8c16312736172358d65173d1ad3b63c79902e</vt:lpwstr>
  </property>
</Properties>
</file>